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D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附件2：</w:t>
      </w:r>
    </w:p>
    <w:p w14:paraId="44503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  <w:t>河北大学学生优秀笔记评选评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  <w:t>价标准</w:t>
      </w:r>
    </w:p>
    <w:p w14:paraId="1D116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774F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微软雅黑" w:hAnsi="微软雅黑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表1：</w:t>
      </w:r>
      <w:r>
        <w:rPr>
          <w:rFonts w:hint="eastAsia"/>
          <w:sz w:val="32"/>
          <w:szCs w:val="32"/>
        </w:rPr>
        <w:t>文科类</w:t>
      </w:r>
      <w:r>
        <w:rPr>
          <w:rFonts w:hint="eastAsia"/>
          <w:sz w:val="32"/>
          <w:szCs w:val="32"/>
          <w:lang w:val="en-US" w:eastAsia="zh-CN"/>
        </w:rPr>
        <w:t>评价</w:t>
      </w:r>
      <w:r>
        <w:rPr>
          <w:rFonts w:hint="eastAsia"/>
          <w:sz w:val="32"/>
          <w:szCs w:val="32"/>
        </w:rPr>
        <w:t>标准</w:t>
      </w:r>
    </w:p>
    <w:tbl>
      <w:tblPr>
        <w:tblStyle w:val="2"/>
        <w:tblW w:w="897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872"/>
        <w:gridCol w:w="6360"/>
      </w:tblGrid>
      <w:tr w14:paraId="01AB3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E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E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5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A3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主要观测点</w:t>
            </w:r>
          </w:p>
        </w:tc>
      </w:tr>
      <w:tr w14:paraId="78367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C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主题与内容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5A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B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主题明确，思路清晰，内容凝练。</w:t>
            </w:r>
          </w:p>
        </w:tc>
      </w:tr>
      <w:tr w14:paraId="23AFD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4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专业化水平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86D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0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逻辑严密，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科学合理地对知识进行系统性整理。</w:t>
            </w:r>
          </w:p>
        </w:tc>
      </w:tr>
      <w:tr w14:paraId="1E508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9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笔记形式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DE7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7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形式多样，有适当的符号标注和颜色区分。</w:t>
            </w:r>
          </w:p>
        </w:tc>
      </w:tr>
      <w:tr w14:paraId="5CA4A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A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学术规范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63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6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引用规范，术语使用准确，体现学术素养。</w:t>
            </w:r>
          </w:p>
        </w:tc>
      </w:tr>
      <w:tr w14:paraId="45362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6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美观程度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7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6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字迹工整，美观大方，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图文并茂，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版式设计合理。</w:t>
            </w:r>
          </w:p>
        </w:tc>
      </w:tr>
      <w:tr w14:paraId="54850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9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经验心得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87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3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对学习的感悟、心得和经验有独到性和启发性。</w:t>
            </w:r>
          </w:p>
        </w:tc>
      </w:tr>
    </w:tbl>
    <w:p w14:paraId="70C1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68DAD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表2：理工</w:t>
      </w:r>
      <w:r>
        <w:rPr>
          <w:rFonts w:hint="eastAsia"/>
          <w:sz w:val="32"/>
          <w:szCs w:val="32"/>
        </w:rPr>
        <w:t>科类</w:t>
      </w:r>
      <w:r>
        <w:rPr>
          <w:rFonts w:hint="eastAsia"/>
          <w:sz w:val="32"/>
          <w:szCs w:val="32"/>
          <w:lang w:val="en-US" w:eastAsia="zh-CN"/>
        </w:rPr>
        <w:t>评价</w:t>
      </w:r>
      <w:r>
        <w:rPr>
          <w:rFonts w:hint="eastAsia"/>
          <w:sz w:val="32"/>
          <w:szCs w:val="32"/>
        </w:rPr>
        <w:t>标准</w:t>
      </w:r>
    </w:p>
    <w:tbl>
      <w:tblPr>
        <w:tblStyle w:val="2"/>
        <w:tblW w:w="91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668"/>
        <w:gridCol w:w="6736"/>
      </w:tblGrid>
      <w:tr w14:paraId="6CC3B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3C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D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6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FD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主要观测点</w:t>
            </w:r>
          </w:p>
        </w:tc>
      </w:tr>
      <w:tr w14:paraId="18153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C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主题与内容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4C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B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主题明确，思路清晰，结构严密，内容凝练。</w:t>
            </w:r>
          </w:p>
        </w:tc>
      </w:tr>
      <w:tr w14:paraId="060A5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D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逻辑与推导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072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7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公式推导完整，逻辑链条清晰，定理证明严密，计算过程规范。</w:t>
            </w:r>
          </w:p>
        </w:tc>
      </w:tr>
      <w:tr w14:paraId="1522C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C9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图表与可视化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EEE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D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善用图示、流程图、几何图形、数据图表等辅助表达；手绘图解准确美观，工程制图规范。</w:t>
            </w:r>
          </w:p>
        </w:tc>
      </w:tr>
      <w:tr w14:paraId="6DA2B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F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重点要点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7F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D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典型例题解析详尽；易错点归纳到位；体现解题思路和方法总结。</w:t>
            </w:r>
          </w:p>
        </w:tc>
      </w:tr>
      <w:tr w14:paraId="64BBC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9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美观程度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93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7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字迹工整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版面整洁，图文并茂且搭配合理。</w:t>
            </w:r>
          </w:p>
        </w:tc>
      </w:tr>
      <w:tr w14:paraId="04A4F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1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经验心得</w:t>
            </w:r>
          </w:p>
        </w:tc>
        <w:tc>
          <w:tcPr>
            <w:tcW w:w="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5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A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对学习的感悟、心得和经验有独到性和启发性。</w:t>
            </w:r>
          </w:p>
        </w:tc>
      </w:tr>
    </w:tbl>
    <w:p w14:paraId="5348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42480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409B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表3：医</w:t>
      </w:r>
      <w:r>
        <w:rPr>
          <w:rFonts w:hint="eastAsia"/>
          <w:sz w:val="32"/>
          <w:szCs w:val="32"/>
        </w:rPr>
        <w:t>科类</w:t>
      </w:r>
      <w:r>
        <w:rPr>
          <w:rFonts w:hint="eastAsia"/>
          <w:sz w:val="32"/>
          <w:szCs w:val="32"/>
          <w:lang w:val="en-US" w:eastAsia="zh-CN"/>
        </w:rPr>
        <w:t>评价</w:t>
      </w:r>
      <w:r>
        <w:rPr>
          <w:rFonts w:hint="eastAsia"/>
          <w:sz w:val="32"/>
          <w:szCs w:val="32"/>
        </w:rPr>
        <w:t>标准</w:t>
      </w:r>
    </w:p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695"/>
        <w:gridCol w:w="6398"/>
      </w:tblGrid>
      <w:tr w14:paraId="2ED6C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58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D18A5">
            <w:pPr>
              <w:widowControl/>
              <w:spacing w:line="504" w:lineRule="atLeast"/>
              <w:jc w:val="center"/>
              <w:rPr>
                <w:rFonts w:ascii="微软雅黑" w:hAnsi="微软雅黑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</w:t>
            </w: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6ECA1">
            <w:pPr>
              <w:widowControl/>
              <w:spacing w:line="504" w:lineRule="atLeast"/>
              <w:jc w:val="center"/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9A903">
            <w:pPr>
              <w:widowControl/>
              <w:spacing w:line="504" w:lineRule="atLeast"/>
              <w:jc w:val="center"/>
              <w:rPr>
                <w:rFonts w:hint="default" w:ascii="微软雅黑" w:hAnsi="微软雅黑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主要观测点</w:t>
            </w:r>
          </w:p>
        </w:tc>
      </w:tr>
      <w:tr w14:paraId="693F2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主题与内容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E8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2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24"/>
                <w:szCs w:val="24"/>
              </w:rPr>
              <w:t>主题明确</w:t>
            </w:r>
            <w:r>
              <w:rPr>
                <w:rFonts w:hint="eastAsia" w:ascii="微软雅黑" w:hAnsi="微软雅黑" w:eastAsia="宋体" w:cs="宋体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微软雅黑" w:hAnsi="微软雅黑" w:eastAsia="宋体" w:cs="宋体"/>
                <w:color w:val="333333"/>
                <w:kern w:val="0"/>
                <w:sz w:val="24"/>
                <w:szCs w:val="24"/>
              </w:rPr>
              <w:t>思路清晰</w:t>
            </w:r>
            <w:r>
              <w:rPr>
                <w:rFonts w:hint="eastAsia" w:ascii="微软雅黑" w:hAnsi="微软雅黑" w:eastAsia="宋体" w:cs="宋体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微软雅黑" w:hAnsi="微软雅黑" w:eastAsia="宋体" w:cs="宋体"/>
                <w:color w:val="333333"/>
                <w:kern w:val="0"/>
                <w:sz w:val="24"/>
                <w:szCs w:val="24"/>
              </w:rPr>
              <w:t>结构严密</w:t>
            </w:r>
            <w:r>
              <w:rPr>
                <w:rFonts w:hint="eastAsia" w:ascii="微软雅黑" w:hAnsi="微软雅黑" w:eastAsia="宋体" w:cs="宋体"/>
                <w:color w:val="333333"/>
                <w:kern w:val="0"/>
                <w:sz w:val="24"/>
                <w:szCs w:val="24"/>
              </w:rPr>
              <w:t>，</w:t>
            </w:r>
            <w:r>
              <w:rPr>
                <w:rFonts w:ascii="微软雅黑" w:hAnsi="微软雅黑" w:eastAsia="宋体" w:cs="宋体"/>
                <w:color w:val="333333"/>
                <w:kern w:val="0"/>
                <w:sz w:val="24"/>
                <w:szCs w:val="24"/>
              </w:rPr>
              <w:t>内容凝练</w:t>
            </w:r>
            <w:r>
              <w:rPr>
                <w:rFonts w:hint="eastAsia" w:ascii="微软雅黑" w:hAnsi="微软雅黑" w:eastAsia="宋体" w:cs="宋体"/>
                <w:color w:val="333333"/>
                <w:kern w:val="0"/>
                <w:sz w:val="24"/>
                <w:szCs w:val="24"/>
              </w:rPr>
              <w:t>。</w:t>
            </w:r>
          </w:p>
        </w:tc>
      </w:tr>
      <w:tr w14:paraId="58D7C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A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专业性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1EE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0C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解剖结构、生理机制、病理变化等描述准确，医学术语规范。</w:t>
            </w:r>
          </w:p>
        </w:tc>
      </w:tr>
      <w:tr w14:paraId="1BFCC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图文结合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9C9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8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解剖图、病理图、影像图等绘制或粘贴规范；图文对照，直观清晰。</w:t>
            </w:r>
          </w:p>
        </w:tc>
      </w:tr>
      <w:tr w14:paraId="65E39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2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临床思维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4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体现临床思维，鉴别诊断思路清晰。</w:t>
            </w:r>
          </w:p>
        </w:tc>
      </w:tr>
      <w:tr w14:paraId="7F47A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美观与实用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30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DB4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字迹清晰可辨（尤其拉丁文、医学符号），版面布局合理，便于快速查阅。</w:t>
            </w:r>
          </w:p>
        </w:tc>
      </w:tr>
      <w:tr w14:paraId="174AD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58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心得与经验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E0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9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对学习的感悟、心得和经验有独到性和启发性。</w:t>
            </w:r>
          </w:p>
        </w:tc>
      </w:tr>
    </w:tbl>
    <w:p w14:paraId="330D4CC4">
      <w:pPr>
        <w:rPr>
          <w:rFonts w:hint="eastAsia" w:eastAsia="宋体"/>
          <w:sz w:val="30"/>
          <w:szCs w:val="30"/>
          <w:lang w:eastAsia="zh-CN"/>
        </w:rPr>
      </w:pPr>
    </w:p>
    <w:p w14:paraId="5DB4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27987009">
      <w:pPr>
        <w:rPr>
          <w:rFonts w:hint="eastAsia" w:eastAsia="宋体"/>
          <w:sz w:val="30"/>
          <w:szCs w:val="30"/>
          <w:lang w:eastAsia="zh-CN"/>
        </w:rPr>
      </w:pPr>
    </w:p>
    <w:p w14:paraId="30F7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36A1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1050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5B94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29832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4712E"/>
    <w:rsid w:val="00B32434"/>
    <w:rsid w:val="025657AD"/>
    <w:rsid w:val="030516AD"/>
    <w:rsid w:val="0D9755F8"/>
    <w:rsid w:val="0E562110"/>
    <w:rsid w:val="151D2886"/>
    <w:rsid w:val="17D87FDA"/>
    <w:rsid w:val="187B4213"/>
    <w:rsid w:val="1D04712E"/>
    <w:rsid w:val="2F64514D"/>
    <w:rsid w:val="304170CB"/>
    <w:rsid w:val="3133720A"/>
    <w:rsid w:val="432A7D99"/>
    <w:rsid w:val="48CB29E6"/>
    <w:rsid w:val="509906AD"/>
    <w:rsid w:val="53BF4E06"/>
    <w:rsid w:val="5B890A02"/>
    <w:rsid w:val="63BC0FE1"/>
    <w:rsid w:val="7ACF5207"/>
    <w:rsid w:val="7CE2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462</Characters>
  <Lines>0</Lines>
  <Paragraphs>0</Paragraphs>
  <TotalTime>1</TotalTime>
  <ScaleCrop>false</ScaleCrop>
  <LinksUpToDate>false</LinksUpToDate>
  <CharactersWithSpaces>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2026-04-07T02:26:00Z</dcterms:created>
  <dc:creator>甘恒志</dc:creator>
  <cp:lastModifiedBy>。。。</cp:lastModifiedBy>
  <dcterms:modified xsi:type="dcterms:W3CDTF">2026-05-08T02:24:18Z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0EA0ED4C6F994EBA9727350E42D751CB_13</vt:lpwstr>
  </property>
  <property fmtid="{D5CDD505-2E9C-101B-9397-08002B2CF9AE}" pid="4" name="KSOTemplateDocerSaveRecord">
    <vt:lpwstr>eyJoZGlkIjoiODY3MGM2ZDRjMGI1ZmNhYmFkNzEyNmE4NmEyMzFiMGMiLCJ1c2VySWQiOiI1MDg3MDMwNTIifQ==</vt:lpwstr>
  </property>
</Properties>
</file>