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9F" w:rsidRDefault="000F2A9F" w:rsidP="000F2A9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F2A9F" w:rsidRDefault="000F2A9F" w:rsidP="000F2A9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2021年度河北省争当“优秀共青团员”</w:t>
      </w:r>
    </w:p>
    <w:p w:rsidR="000F2A9F" w:rsidRDefault="000F2A9F" w:rsidP="000F2A9F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申报表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038"/>
        <w:gridCol w:w="368"/>
        <w:gridCol w:w="8"/>
        <w:gridCol w:w="663"/>
        <w:gridCol w:w="38"/>
        <w:gridCol w:w="601"/>
        <w:gridCol w:w="672"/>
        <w:gridCol w:w="712"/>
        <w:gridCol w:w="566"/>
        <w:gridCol w:w="709"/>
        <w:gridCol w:w="709"/>
        <w:gridCol w:w="19"/>
        <w:gridCol w:w="1457"/>
      </w:tblGrid>
      <w:tr w:rsidR="000F2A9F" w:rsidTr="001574E0">
        <w:trPr>
          <w:trHeight w:val="20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406" w:type="dxa"/>
            <w:gridSpan w:val="2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9" w:type="dxa"/>
            <w:gridSpan w:val="3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476" w:type="dxa"/>
            <w:gridSpan w:val="2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20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406" w:type="dxa"/>
            <w:gridSpan w:val="2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9" w:type="dxa"/>
            <w:gridSpan w:val="3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入团时间</w:t>
            </w: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476" w:type="dxa"/>
            <w:gridSpan w:val="2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20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成为注册志愿者年月</w:t>
            </w:r>
          </w:p>
        </w:tc>
        <w:tc>
          <w:tcPr>
            <w:tcW w:w="1406" w:type="dxa"/>
            <w:gridSpan w:val="2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  <w:tc>
          <w:tcPr>
            <w:tcW w:w="1987" w:type="dxa"/>
            <w:gridSpan w:val="3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所属类别</w:t>
            </w:r>
          </w:p>
        </w:tc>
        <w:tc>
          <w:tcPr>
            <w:tcW w:w="1476" w:type="dxa"/>
            <w:gridSpan w:val="2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hRule="exact" w:val="1000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2020年度团员教育评议等次</w:t>
            </w:r>
          </w:p>
        </w:tc>
        <w:tc>
          <w:tcPr>
            <w:tcW w:w="1038" w:type="dxa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39" w:type="dxa"/>
            <w:gridSpan w:val="3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是否已登录“智慧团建”系统</w:t>
            </w:r>
          </w:p>
        </w:tc>
        <w:tc>
          <w:tcPr>
            <w:tcW w:w="639" w:type="dxa"/>
            <w:gridSpan w:val="2"/>
            <w:vAlign w:val="center"/>
          </w:tcPr>
          <w:p w:rsidR="000F2A9F" w:rsidRDefault="000F2A9F" w:rsidP="001574E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1987" w:type="dxa"/>
            <w:gridSpan w:val="3"/>
            <w:vAlign w:val="center"/>
          </w:tcPr>
          <w:p w:rsidR="000F2A9F" w:rsidRDefault="000F2A9F" w:rsidP="001574E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2A9F" w:rsidRDefault="000F2A9F" w:rsidP="001574E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476" w:type="dxa"/>
            <w:gridSpan w:val="2"/>
            <w:vAlign w:val="center"/>
          </w:tcPr>
          <w:p w:rsidR="000F2A9F" w:rsidRDefault="000F2A9F" w:rsidP="001574E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hRule="exact" w:val="493"/>
        </w:trPr>
        <w:tc>
          <w:tcPr>
            <w:tcW w:w="8528" w:type="dxa"/>
            <w:gridSpan w:val="14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家庭主要成员</w:t>
            </w:r>
          </w:p>
        </w:tc>
      </w:tr>
      <w:tr w:rsidR="000F2A9F" w:rsidTr="001574E0">
        <w:trPr>
          <w:trHeight w:hRule="exact" w:val="493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w w:val="80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szCs w:val="21"/>
              </w:rPr>
              <w:t>与本人关系</w:t>
            </w:r>
          </w:p>
        </w:tc>
        <w:tc>
          <w:tcPr>
            <w:tcW w:w="4689" w:type="dxa"/>
            <w:gridSpan w:val="9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57" w:type="dxa"/>
            <w:vAlign w:val="center"/>
          </w:tcPr>
          <w:p w:rsidR="000F2A9F" w:rsidRDefault="000F2A9F" w:rsidP="001574E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  <w:t>职务</w:t>
            </w:r>
          </w:p>
        </w:tc>
      </w:tr>
      <w:tr w:rsidR="000F2A9F" w:rsidTr="001574E0">
        <w:trPr>
          <w:trHeight w:hRule="exact" w:val="493"/>
        </w:trPr>
        <w:tc>
          <w:tcPr>
            <w:tcW w:w="968" w:type="dxa"/>
            <w:tcMar>
              <w:top w:w="57" w:type="dxa"/>
              <w:bottom w:w="57" w:type="dxa"/>
            </w:tcMar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3"/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9"/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</w:tr>
      <w:tr w:rsidR="000F2A9F" w:rsidTr="001574E0">
        <w:trPr>
          <w:trHeight w:hRule="exact" w:val="493"/>
        </w:trPr>
        <w:tc>
          <w:tcPr>
            <w:tcW w:w="968" w:type="dxa"/>
            <w:tcMar>
              <w:top w:w="57" w:type="dxa"/>
              <w:bottom w:w="57" w:type="dxa"/>
            </w:tcMar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3"/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9"/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</w:tr>
      <w:tr w:rsidR="000F2A9F" w:rsidTr="001574E0">
        <w:trPr>
          <w:trHeight w:hRule="exact" w:val="493"/>
        </w:trPr>
        <w:tc>
          <w:tcPr>
            <w:tcW w:w="968" w:type="dxa"/>
            <w:tcMar>
              <w:top w:w="57" w:type="dxa"/>
              <w:bottom w:w="57" w:type="dxa"/>
            </w:tcMar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3"/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9"/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457" w:type="dxa"/>
          </w:tcPr>
          <w:p w:rsidR="000F2A9F" w:rsidRDefault="000F2A9F" w:rsidP="001574E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24"/>
                <w:kern w:val="10"/>
                <w:szCs w:val="21"/>
              </w:rPr>
            </w:pPr>
          </w:p>
        </w:tc>
      </w:tr>
      <w:tr w:rsidR="000F2A9F" w:rsidTr="001574E0">
        <w:trPr>
          <w:cantSplit/>
          <w:trHeight w:val="2590"/>
        </w:trPr>
        <w:tc>
          <w:tcPr>
            <w:tcW w:w="968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      历</w:t>
            </w:r>
          </w:p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学习和工作</w:t>
            </w:r>
          </w:p>
        </w:tc>
        <w:tc>
          <w:tcPr>
            <w:tcW w:w="7560" w:type="dxa"/>
            <w:gridSpan w:val="13"/>
            <w:vAlign w:val="center"/>
          </w:tcPr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（从小学填起，包括出国留学、进修等经历）</w:t>
            </w: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pStyle w:val="a5"/>
              <w:rPr>
                <w:rFonts w:hint="eastAsia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cantSplit/>
          <w:trHeight w:val="2197"/>
        </w:trPr>
        <w:tc>
          <w:tcPr>
            <w:tcW w:w="968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lastRenderedPageBreak/>
              <w:t>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荣誉情况</w:t>
            </w:r>
          </w:p>
          <w:p w:rsidR="000F2A9F" w:rsidRDefault="000F2A9F" w:rsidP="001574E0">
            <w:pPr>
              <w:snapToGrid w:val="0"/>
              <w:ind w:leftChars="54" w:left="218" w:right="113" w:hangingChars="50" w:hanging="105"/>
              <w:jc w:val="center"/>
              <w:rPr>
                <w:rFonts w:ascii="仿宋_GB2312" w:eastAsia="仿宋_GB2312" w:hAnsi="仿宋_GB2312" w:cs="仿宋_GB2312" w:hint="eastAsia"/>
                <w:spacing w:val="-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获得市</w:t>
            </w: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级及</w:t>
            </w:r>
          </w:p>
        </w:tc>
        <w:tc>
          <w:tcPr>
            <w:tcW w:w="7560" w:type="dxa"/>
            <w:gridSpan w:val="13"/>
            <w:vAlign w:val="center"/>
          </w:tcPr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cantSplit/>
          <w:trHeight w:val="1721"/>
        </w:trPr>
        <w:tc>
          <w:tcPr>
            <w:tcW w:w="968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团组织意见</w:t>
            </w:r>
          </w:p>
          <w:p w:rsidR="000F2A9F" w:rsidRDefault="000F2A9F" w:rsidP="001574E0">
            <w:pPr>
              <w:snapToGrid w:val="0"/>
              <w:ind w:left="28" w:right="113"/>
              <w:jc w:val="center"/>
              <w:rPr>
                <w:rFonts w:ascii="仿宋_GB2312" w:eastAsia="仿宋_GB2312" w:hAnsi="仿宋_GB2312" w:cs="仿宋_GB2312" w:hint="eastAsia"/>
                <w:spacing w:val="40"/>
                <w:kern w:val="1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388" w:type="dxa"/>
            <w:gridSpan w:val="7"/>
            <w:tcMar>
              <w:top w:w="57" w:type="dxa"/>
              <w:bottom w:w="57" w:type="dxa"/>
            </w:tcMar>
          </w:tcPr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  章）</w:t>
            </w:r>
          </w:p>
          <w:p w:rsidR="000F2A9F" w:rsidRDefault="000F2A9F" w:rsidP="001574E0">
            <w:pPr>
              <w:snapToGrid w:val="0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党组织意见</w:t>
            </w:r>
          </w:p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94" w:type="dxa"/>
            <w:gridSpan w:val="4"/>
            <w:tcMar>
              <w:top w:w="57" w:type="dxa"/>
              <w:bottom w:w="57" w:type="dxa"/>
            </w:tcMar>
          </w:tcPr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firstLineChars="600" w:firstLine="126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firstLineChars="600" w:firstLine="126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  章）</w:t>
            </w:r>
          </w:p>
          <w:p w:rsidR="000F2A9F" w:rsidRDefault="000F2A9F" w:rsidP="001574E0">
            <w:pPr>
              <w:snapToGrid w:val="0"/>
              <w:ind w:firstLineChars="600" w:firstLine="126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</w:tr>
      <w:tr w:rsidR="000F2A9F" w:rsidTr="001574E0">
        <w:trPr>
          <w:cantSplit/>
          <w:trHeight w:val="2615"/>
        </w:trPr>
        <w:tc>
          <w:tcPr>
            <w:tcW w:w="968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F2A9F" w:rsidRDefault="000F2A9F" w:rsidP="001574E0">
            <w:pPr>
              <w:snapToGrid w:val="0"/>
              <w:ind w:left="113" w:right="113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上级党组织纪检机关意见</w:t>
            </w:r>
          </w:p>
          <w:p w:rsidR="000F2A9F" w:rsidRDefault="000F2A9F" w:rsidP="001574E0">
            <w:pPr>
              <w:snapToGrid w:val="0"/>
              <w:ind w:left="113" w:right="113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left="113" w:right="113"/>
              <w:jc w:val="distribute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所在单位上级党组织或</w:t>
            </w:r>
          </w:p>
        </w:tc>
        <w:tc>
          <w:tcPr>
            <w:tcW w:w="3388" w:type="dxa"/>
            <w:gridSpan w:val="7"/>
            <w:tcMar>
              <w:top w:w="57" w:type="dxa"/>
              <w:bottom w:w="57" w:type="dxa"/>
            </w:tcMar>
          </w:tcPr>
          <w:p w:rsidR="000F2A9F" w:rsidRDefault="000F2A9F" w:rsidP="001574E0">
            <w:pPr>
              <w:snapToGrid w:val="0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ind w:firstLineChars="750" w:firstLine="157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  章）</w:t>
            </w:r>
          </w:p>
          <w:p w:rsidR="000F2A9F" w:rsidRDefault="000F2A9F" w:rsidP="001574E0">
            <w:pPr>
              <w:snapToGrid w:val="0"/>
              <w:ind w:firstLineChars="750" w:firstLine="157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  <w:tc>
          <w:tcPr>
            <w:tcW w:w="1278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    见</w:t>
            </w:r>
          </w:p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市级团委</w:t>
            </w:r>
          </w:p>
        </w:tc>
        <w:tc>
          <w:tcPr>
            <w:tcW w:w="2894" w:type="dxa"/>
            <w:gridSpan w:val="4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　 　　</w:t>
            </w: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（盖　章）</w:t>
            </w: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　 年  月  日</w:t>
            </w:r>
          </w:p>
        </w:tc>
      </w:tr>
      <w:tr w:rsidR="000F2A9F" w:rsidTr="001574E0">
        <w:trPr>
          <w:cantSplit/>
          <w:trHeight w:val="1695"/>
        </w:trPr>
        <w:tc>
          <w:tcPr>
            <w:tcW w:w="968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    见</w:t>
            </w:r>
          </w:p>
          <w:p w:rsidR="000F2A9F" w:rsidRDefault="000F2A9F" w:rsidP="001574E0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省级团委</w:t>
            </w:r>
          </w:p>
        </w:tc>
        <w:tc>
          <w:tcPr>
            <w:tcW w:w="7560" w:type="dxa"/>
            <w:gridSpan w:val="13"/>
            <w:tcMar>
              <w:top w:w="57" w:type="dxa"/>
              <w:bottom w:w="57" w:type="dxa"/>
            </w:tcMar>
            <w:vAlign w:val="center"/>
          </w:tcPr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</w:t>
            </w: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（盖　章）</w:t>
            </w:r>
          </w:p>
          <w:p w:rsidR="000F2A9F" w:rsidRDefault="000F2A9F" w:rsidP="001574E0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                           年  月  日</w:t>
            </w:r>
          </w:p>
        </w:tc>
      </w:tr>
    </w:tbl>
    <w:p w:rsidR="000F2A9F" w:rsidRDefault="000F2A9F" w:rsidP="000F2A9F">
      <w:pPr>
        <w:pStyle w:val="NormalWeb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仿宋_GB2312" w:eastAsia="仿宋_GB2312" w:hAnsi="仿宋_GB2312" w:cs="仿宋_GB2312" w:hint="eastAsia"/>
          <w:sz w:val="21"/>
          <w:szCs w:val="21"/>
        </w:rPr>
      </w:pPr>
    </w:p>
    <w:p w:rsidR="000F2A9F" w:rsidRDefault="000F2A9F" w:rsidP="000F2A9F">
      <w:pPr>
        <w:pStyle w:val="NormalWeb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仿宋_GB2312" w:eastAsia="仿宋_GB2312" w:hAnsi="仿宋_GB2312" w:cs="仿宋_GB2312" w:hint="eastAsia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说明：</w:t>
      </w:r>
    </w:p>
    <w:p w:rsidR="000F2A9F" w:rsidRDefault="000F2A9F" w:rsidP="000F2A9F">
      <w:pPr>
        <w:pStyle w:val="NormalWeb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仿宋_GB2312" w:eastAsia="仿宋_GB2312" w:hAnsi="仿宋_GB2312" w:cs="仿宋_GB2312" w:hint="eastAsia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1. 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0F2A9F" w:rsidRDefault="000F2A9F" w:rsidP="000F2A9F">
      <w:pPr>
        <w:pStyle w:val="NormalWeb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仿宋_GB2312" w:eastAsia="仿宋_GB2312" w:hAnsi="仿宋_GB2312" w:cs="仿宋_GB2312" w:hint="eastAsia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 xml:space="preserve">2. 2016年1月1日以后入团的，需要填写发展团员编号。 </w:t>
      </w:r>
    </w:p>
    <w:p w:rsidR="000F2A9F" w:rsidRDefault="000F2A9F" w:rsidP="000F2A9F">
      <w:pPr>
        <w:pStyle w:val="NormalWeb"/>
        <w:adjustRightInd w:val="0"/>
        <w:snapToGrid w:val="0"/>
        <w:spacing w:before="0" w:beforeAutospacing="0" w:after="0" w:afterAutospacing="0"/>
        <w:rPr>
          <w:rFonts w:ascii="仿宋_GB2312" w:eastAsia="仿宋_GB2312" w:hAnsi="仿宋_GB2312" w:cs="仿宋_GB2312" w:hint="eastAsia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3. 学生团员不需要填写“所在单位上级党组织意见或上级党组织纪检机关意见”一栏，其他类别团员需填写。</w:t>
      </w:r>
    </w:p>
    <w:p w:rsidR="000F2A9F" w:rsidRDefault="000F2A9F" w:rsidP="000F2A9F">
      <w:pPr>
        <w:pStyle w:val="NormalWeb"/>
        <w:adjustRightInd w:val="0"/>
        <w:snapToGrid w:val="0"/>
        <w:spacing w:before="0" w:beforeAutospacing="0" w:after="0" w:afterAutospacing="0"/>
        <w:rPr>
          <w:rFonts w:ascii="仿宋_GB2312" w:eastAsia="仿宋_GB2312" w:hAnsi="仿宋_GB2312" w:cs="仿宋_GB2312" w:hint="eastAsia"/>
          <w:sz w:val="21"/>
          <w:szCs w:val="21"/>
        </w:rPr>
      </w:pPr>
    </w:p>
    <w:p w:rsidR="000F2A9F" w:rsidRDefault="000F2A9F" w:rsidP="000F2A9F">
      <w:pPr>
        <w:pStyle w:val="NormalWeb"/>
        <w:adjustRightInd w:val="0"/>
        <w:snapToGrid w:val="0"/>
        <w:spacing w:before="0" w:beforeAutospacing="0" w:after="0" w:afterAutospacing="0"/>
        <w:rPr>
          <w:rFonts w:ascii="仿宋_GB2312" w:eastAsia="仿宋_GB2312" w:hAnsi="仿宋_GB2312" w:cs="仿宋_GB2312" w:hint="eastAsia"/>
          <w:sz w:val="21"/>
          <w:szCs w:val="21"/>
        </w:rPr>
      </w:pPr>
    </w:p>
    <w:p w:rsidR="000F2A9F" w:rsidRDefault="000F2A9F" w:rsidP="000F2A9F">
      <w:pPr>
        <w:pStyle w:val="NormalWeb"/>
        <w:adjustRightInd w:val="0"/>
        <w:snapToGrid w:val="0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0F2A9F" w:rsidRDefault="000F2A9F" w:rsidP="000F2A9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2021年度河北省争创“五四红旗团支部”</w:t>
      </w:r>
    </w:p>
    <w:p w:rsidR="000F2A9F" w:rsidRDefault="000F2A9F" w:rsidP="000F2A9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72"/>
        <w:gridCol w:w="1187"/>
        <w:gridCol w:w="112"/>
        <w:gridCol w:w="701"/>
        <w:gridCol w:w="264"/>
        <w:gridCol w:w="111"/>
        <w:gridCol w:w="346"/>
        <w:gridCol w:w="212"/>
        <w:gridCol w:w="631"/>
        <w:gridCol w:w="102"/>
        <w:gridCol w:w="756"/>
        <w:gridCol w:w="234"/>
        <w:gridCol w:w="150"/>
        <w:gridCol w:w="682"/>
        <w:gridCol w:w="445"/>
        <w:gridCol w:w="519"/>
        <w:gridCol w:w="681"/>
      </w:tblGrid>
      <w:tr w:rsidR="000F2A9F" w:rsidTr="001574E0">
        <w:trPr>
          <w:trHeight w:hRule="exact" w:val="76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  称</w:t>
            </w: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  属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  别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hRule="exact" w:val="659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所在单位全称</w:t>
            </w:r>
          </w:p>
        </w:tc>
        <w:tc>
          <w:tcPr>
            <w:tcW w:w="71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hRule="exact" w:val="70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地址邮编</w:t>
            </w:r>
          </w:p>
        </w:tc>
        <w:tc>
          <w:tcPr>
            <w:tcW w:w="4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567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员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发展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推荐优秀团员作入党积极分子人选人数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839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2019年度应收团费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2019年度实收团费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839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2019年度应上缴团费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2019年度实际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上缴团费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hRule="exact" w:val="680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换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届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2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换届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4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换届后的团支部（总支）委员情况</w:t>
            </w:r>
          </w:p>
        </w:tc>
      </w:tr>
      <w:tr w:rsidR="000F2A9F" w:rsidTr="001574E0">
        <w:trPr>
          <w:trHeight w:hRule="exact"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 数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平均年龄</w:t>
            </w:r>
          </w:p>
        </w:tc>
      </w:tr>
      <w:tr w:rsidR="000F2A9F" w:rsidTr="001574E0">
        <w:trPr>
          <w:trHeight w:hRule="exact"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hRule="exact"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hRule="exact"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1198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2020年执行“三会两制一课”情况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团支部大会召开次数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团支部委员会议召开次数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团小组会召开次数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是否开展团员教育评议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是否开展团员年度团籍注册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开展团课次数</w:t>
            </w:r>
          </w:p>
        </w:tc>
      </w:tr>
      <w:tr w:rsidR="000F2A9F" w:rsidTr="001574E0">
        <w:trPr>
          <w:trHeight w:val="1081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展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活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度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开展活动次数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参加活动总人次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活动经费总数</w:t>
            </w:r>
          </w:p>
        </w:tc>
      </w:tr>
      <w:tr w:rsidR="000F2A9F" w:rsidTr="001574E0">
        <w:trPr>
          <w:trHeight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2019年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567"/>
          <w:jc w:val="center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cantSplit/>
          <w:trHeight w:val="317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A9F" w:rsidRDefault="000F2A9F" w:rsidP="001574E0">
            <w:pPr>
              <w:snapToGrid w:val="0"/>
              <w:spacing w:line="240" w:lineRule="atLeast"/>
              <w:ind w:left="113" w:right="113"/>
              <w:rPr>
                <w:rFonts w:ascii="仿宋_GB2312" w:eastAsia="仿宋_GB2312" w:hAnsi="仿宋_GB2312" w:cs="仿宋_GB2312" w:hint="eastAsia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1"/>
              </w:rPr>
              <w:lastRenderedPageBreak/>
              <w:t>近五年获得市级及以上荣誉情况</w:t>
            </w:r>
          </w:p>
        </w:tc>
        <w:tc>
          <w:tcPr>
            <w:tcW w:w="80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cantSplit/>
          <w:trHeight w:val="307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A9F" w:rsidRDefault="000F2A9F" w:rsidP="001574E0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仿宋_GB2312" w:cs="仿宋_GB2312" w:hint="eastAsia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1"/>
              </w:rPr>
              <w:t>年参与情况及取得的效果</w:t>
            </w:r>
          </w:p>
          <w:p w:rsidR="000F2A9F" w:rsidRDefault="000F2A9F" w:rsidP="001574E0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仿宋_GB2312" w:cs="仿宋_GB2312" w:hint="eastAsia"/>
                <w:spacing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Cs w:val="21"/>
              </w:rPr>
              <w:t>年度开展的主要活动和青</w:t>
            </w:r>
          </w:p>
        </w:tc>
        <w:tc>
          <w:tcPr>
            <w:tcW w:w="80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F2A9F" w:rsidTr="001574E0">
        <w:trPr>
          <w:trHeight w:val="233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位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织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见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（盖  章）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见</w:t>
            </w: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（盖  章）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</w:tr>
      <w:tr w:rsidR="000F2A9F" w:rsidTr="001574E0">
        <w:trPr>
          <w:cantSplit/>
          <w:trHeight w:val="230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见</w:t>
            </w:r>
          </w:p>
        </w:tc>
        <w:tc>
          <w:tcPr>
            <w:tcW w:w="3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（盖  章）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省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见</w:t>
            </w: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（盖  章）</w:t>
            </w:r>
          </w:p>
          <w:p w:rsidR="000F2A9F" w:rsidRDefault="000F2A9F" w:rsidP="001574E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</w:tr>
    </w:tbl>
    <w:p w:rsidR="000F2A9F" w:rsidRDefault="000F2A9F" w:rsidP="000F2A9F">
      <w:pPr>
        <w:pStyle w:val="NormalWeb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方正楷体简体" w:eastAsia="方正楷体简体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说明：所属类别指党政机关、事业单位、普通高校、普通中学、中等职业学校、国有企业、集体企业、非公企业、农村、街道社区、军队、青年社会组织、互联网行业组织、驻外团组织、其他。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 w:rsidR="000F2A9F" w:rsidRPr="006D64F6" w:rsidRDefault="000F2A9F" w:rsidP="000F2A9F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0513C" w:rsidRPr="000F2A9F" w:rsidRDefault="0040513C">
      <w:bookmarkStart w:id="0" w:name="_GoBack"/>
      <w:bookmarkEnd w:id="0"/>
    </w:p>
    <w:sectPr w:rsidR="0040513C" w:rsidRPr="000F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CF" w:rsidRDefault="008901CF" w:rsidP="000F2A9F">
      <w:r>
        <w:separator/>
      </w:r>
    </w:p>
  </w:endnote>
  <w:endnote w:type="continuationSeparator" w:id="0">
    <w:p w:rsidR="008901CF" w:rsidRDefault="008901CF" w:rsidP="000F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CF" w:rsidRDefault="008901CF" w:rsidP="000F2A9F">
      <w:r>
        <w:separator/>
      </w:r>
    </w:p>
  </w:footnote>
  <w:footnote w:type="continuationSeparator" w:id="0">
    <w:p w:rsidR="008901CF" w:rsidRDefault="008901CF" w:rsidP="000F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EB"/>
    <w:rsid w:val="000F2A9F"/>
    <w:rsid w:val="002D3AEB"/>
    <w:rsid w:val="0040513C"/>
    <w:rsid w:val="008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A9F"/>
    <w:rPr>
      <w:sz w:val="18"/>
      <w:szCs w:val="18"/>
    </w:rPr>
  </w:style>
  <w:style w:type="paragraph" w:styleId="a5">
    <w:name w:val="Plain Text"/>
    <w:basedOn w:val="a"/>
    <w:link w:val="Char1"/>
    <w:qFormat/>
    <w:rsid w:val="000F2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rsid w:val="000F2A9F"/>
    <w:rPr>
      <w:rFonts w:ascii="宋体" w:eastAsia="宋体" w:hAnsi="宋体" w:cs="宋体"/>
      <w:kern w:val="0"/>
      <w:sz w:val="24"/>
      <w:szCs w:val="24"/>
    </w:rPr>
  </w:style>
  <w:style w:type="paragraph" w:customStyle="1" w:styleId="NormalWeb">
    <w:name w:val="Normal (Web)"/>
    <w:basedOn w:val="a"/>
    <w:rsid w:val="000F2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A9F"/>
    <w:rPr>
      <w:sz w:val="18"/>
      <w:szCs w:val="18"/>
    </w:rPr>
  </w:style>
  <w:style w:type="paragraph" w:styleId="a5">
    <w:name w:val="Plain Text"/>
    <w:basedOn w:val="a"/>
    <w:link w:val="Char1"/>
    <w:qFormat/>
    <w:rsid w:val="000F2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rsid w:val="000F2A9F"/>
    <w:rPr>
      <w:rFonts w:ascii="宋体" w:eastAsia="宋体" w:hAnsi="宋体" w:cs="宋体"/>
      <w:kern w:val="0"/>
      <w:sz w:val="24"/>
      <w:szCs w:val="24"/>
    </w:rPr>
  </w:style>
  <w:style w:type="paragraph" w:customStyle="1" w:styleId="NormalWeb">
    <w:name w:val="Normal (Web)"/>
    <w:basedOn w:val="a"/>
    <w:rsid w:val="000F2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2021-03-08T01:06:00Z</dcterms:created>
  <dcterms:modified xsi:type="dcterms:W3CDTF">2021-03-08T01:07:00Z</dcterms:modified>
</cp:coreProperties>
</file>