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082">
      <w:pPr>
        <w:autoSpaceDN w:val="0"/>
        <w:spacing w:after="0" w:line="560" w:lineRule="exact"/>
        <w:jc w:val="both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</w:rPr>
        <w:t>1</w:t>
      </w:r>
      <w:bookmarkStart w:id="0" w:name="_GoBack"/>
      <w:bookmarkEnd w:id="0"/>
    </w:p>
    <w:p w14:paraId="796788D0">
      <w:pPr>
        <w:autoSpaceDN w:val="0"/>
        <w:spacing w:after="0" w:line="240" w:lineRule="exact"/>
        <w:jc w:val="both"/>
        <w:rPr>
          <w:rFonts w:ascii="方正小标宋简体" w:eastAsia="方正小标宋简体" w:cs="黑体"/>
          <w:sz w:val="32"/>
          <w:szCs w:val="32"/>
        </w:rPr>
      </w:pPr>
    </w:p>
    <w:p w14:paraId="13F89F9B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第十五届中国（河北）青年创新创业大赛暨2026年服务</w:t>
      </w:r>
    </w:p>
    <w:p w14:paraId="440FC384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京津冀青年创新成果及创业项目落地转化集中行动</w:t>
      </w:r>
    </w:p>
    <w:p w14:paraId="2BCC805D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创意类项目报名表</w:t>
      </w:r>
    </w:p>
    <w:p w14:paraId="5F65285B">
      <w:pPr>
        <w:autoSpaceDN w:val="0"/>
        <w:spacing w:after="0" w:line="240" w:lineRule="exact"/>
        <w:jc w:val="both"/>
        <w:rPr>
          <w:rFonts w:ascii="方正小标宋简体" w:eastAsia="方正小标宋简体" w:cs="黑体"/>
          <w:sz w:val="32"/>
          <w:szCs w:val="32"/>
        </w:rPr>
      </w:pPr>
    </w:p>
    <w:p w14:paraId="46CA0A38">
      <w:pPr>
        <w:autoSpaceDN w:val="0"/>
        <w:spacing w:after="0" w:line="560" w:lineRule="exact"/>
        <w:jc w:val="both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>一、参赛报名基本信息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87"/>
        <w:gridCol w:w="830"/>
        <w:gridCol w:w="1090"/>
        <w:gridCol w:w="1105"/>
        <w:gridCol w:w="3358"/>
      </w:tblGrid>
      <w:tr w14:paraId="10AB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D40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负责人姓名</w:t>
            </w:r>
          </w:p>
        </w:tc>
        <w:tc>
          <w:tcPr>
            <w:tcW w:w="24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191B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F427D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出生日期</w:t>
            </w:r>
          </w:p>
        </w:tc>
        <w:tc>
          <w:tcPr>
            <w:tcW w:w="33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9693AC">
            <w:pPr>
              <w:autoSpaceDN w:val="0"/>
              <w:spacing w:after="0" w:line="400" w:lineRule="exact"/>
              <w:ind w:firstLine="210" w:firstLineChars="100"/>
              <w:jc w:val="both"/>
              <w:rPr>
                <w:rFonts w:ascii="仿宋_GB2312" w:eastAsia="仿宋_GB2312" w:cs="仿宋_GB2312"/>
                <w:spacing w:val="-10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 xml:space="preserve">   年 月 日</w:t>
            </w:r>
          </w:p>
        </w:tc>
      </w:tr>
      <w:tr w14:paraId="59F3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7ADAD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联系电话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E83D1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A4B8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身份证号</w:t>
            </w: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C02FEBC">
            <w:pPr>
              <w:spacing w:after="0" w:line="400" w:lineRule="exact"/>
              <w:jc w:val="both"/>
            </w:pPr>
          </w:p>
        </w:tc>
      </w:tr>
      <w:tr w14:paraId="7D18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B881E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所在单位</w:t>
            </w:r>
            <w:r>
              <w:rPr>
                <w:rFonts w:hint="eastAsia" w:ascii="黑体" w:eastAsia="黑体" w:cs="黑体"/>
                <w:sz w:val="21"/>
              </w:rPr>
              <w:t>（学校）</w:t>
            </w:r>
            <w:r>
              <w:rPr>
                <w:rFonts w:ascii="黑体" w:eastAsia="黑体" w:cs="黑体"/>
                <w:sz w:val="21"/>
              </w:rPr>
              <w:t>及职务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941D1BF">
            <w:pPr>
              <w:spacing w:after="0" w:line="400" w:lineRule="exact"/>
              <w:jc w:val="both"/>
            </w:pPr>
          </w:p>
        </w:tc>
      </w:tr>
      <w:tr w14:paraId="216F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34F73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项目所在地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77BC552">
            <w:pPr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□北京市     区</w:t>
            </w:r>
          </w:p>
          <w:p w14:paraId="724DACC2">
            <w:pPr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□天津市     区</w:t>
            </w:r>
          </w:p>
          <w:p w14:paraId="28E983BE">
            <w:pPr>
              <w:spacing w:after="0" w:line="400" w:lineRule="exact"/>
              <w:jc w:val="both"/>
            </w:pPr>
            <w:r>
              <w:rPr>
                <w:rFonts w:hint="eastAsia" w:ascii="仿宋_GB2312" w:eastAsia="仿宋_GB2312" w:cs="仿宋_GB2312"/>
                <w:sz w:val="21"/>
              </w:rPr>
              <w:t>□河北省     市        县（市、区）</w:t>
            </w:r>
          </w:p>
        </w:tc>
      </w:tr>
      <w:tr w14:paraId="37BB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88553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参赛项目名称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85FA149">
            <w:pPr>
              <w:spacing w:after="0" w:line="400" w:lineRule="exact"/>
              <w:jc w:val="both"/>
            </w:pPr>
          </w:p>
        </w:tc>
      </w:tr>
      <w:tr w14:paraId="4BE2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F831F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组织推荐单位</w:t>
            </w:r>
          </w:p>
          <w:p w14:paraId="4D860398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（如无此项内容不填写）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44B510">
            <w:pPr>
              <w:spacing w:after="0" w:line="400" w:lineRule="exact"/>
              <w:jc w:val="both"/>
            </w:pPr>
          </w:p>
        </w:tc>
      </w:tr>
      <w:tr w14:paraId="5D42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C9806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行业领域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8C103C9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□科技创新</w:t>
            </w:r>
          </w:p>
          <w:p w14:paraId="5FBAF52F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□乡村振兴</w:t>
            </w:r>
          </w:p>
          <w:p w14:paraId="225CEAA3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□数字经济</w:t>
            </w:r>
          </w:p>
          <w:p w14:paraId="61A22B88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□生物医药</w:t>
            </w:r>
          </w:p>
          <w:p w14:paraId="256CE2B7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</w:t>
            </w:r>
            <w:r>
              <w:rPr>
                <w:rFonts w:ascii="仿宋_GB2312" w:eastAsia="仿宋_GB2312" w:cs="仿宋_GB2312"/>
                <w:sz w:val="21"/>
              </w:rPr>
              <w:t>其他</w:t>
            </w:r>
          </w:p>
        </w:tc>
      </w:tr>
      <w:tr w14:paraId="00D4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28228FC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参赛成员基本情况</w:t>
            </w:r>
          </w:p>
          <w:p w14:paraId="666B1DBE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（请重点填写成员</w:t>
            </w:r>
            <w:r>
              <w:rPr>
                <w:rFonts w:hint="eastAsia" w:ascii="黑体" w:eastAsia="黑体" w:cs="黑体"/>
                <w:sz w:val="21"/>
              </w:rPr>
              <w:t>姓名、出生年月日、</w:t>
            </w:r>
            <w:r>
              <w:rPr>
                <w:rFonts w:ascii="黑体" w:eastAsia="黑体" w:cs="黑体"/>
                <w:sz w:val="21"/>
              </w:rPr>
              <w:t>学历、论文发表、经历等）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3660E5D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成员1：</w:t>
            </w:r>
          </w:p>
          <w:p w14:paraId="3E5DCDC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成员2：</w:t>
            </w:r>
          </w:p>
          <w:p w14:paraId="2FAB59DA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成员3：</w:t>
            </w:r>
          </w:p>
          <w:p w14:paraId="5BA2D9E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成员4：</w:t>
            </w:r>
          </w:p>
          <w:p w14:paraId="118D9D3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成员5：</w:t>
            </w:r>
          </w:p>
        </w:tc>
      </w:tr>
      <w:tr w14:paraId="0660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7584E55E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产品服务介绍</w:t>
            </w:r>
          </w:p>
        </w:tc>
      </w:tr>
      <w:tr w14:paraId="4397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8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FF123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成果照片</w:t>
            </w:r>
          </w:p>
        </w:tc>
        <w:tc>
          <w:tcPr>
            <w:tcW w:w="63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6E22AEC4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</w:tc>
      </w:tr>
      <w:tr w14:paraId="25F5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38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93FFF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项目简介</w:t>
            </w:r>
          </w:p>
        </w:tc>
        <w:tc>
          <w:tcPr>
            <w:tcW w:w="63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3FE8D02F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（主要介绍项目定位、产品功能、目标用户、商业模式等。）</w:t>
            </w:r>
          </w:p>
          <w:p w14:paraId="61877DE7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</w:tc>
      </w:tr>
      <w:tr w14:paraId="5D99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7BD7A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市场前景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71CCEC8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（主要介绍产业背景、市场需求、竞争策略、发展前景等。）</w:t>
            </w:r>
          </w:p>
        </w:tc>
      </w:tr>
      <w:tr w14:paraId="3C70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667C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财务运营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285A8581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（主要介绍融资情况</w:t>
            </w:r>
            <w:r>
              <w:rPr>
                <w:rFonts w:ascii="仿宋" w:eastAsia="仿宋" w:cs="仿宋"/>
                <w:sz w:val="18"/>
                <w:szCs w:val="18"/>
              </w:rPr>
              <w:t>或需求</w:t>
            </w:r>
            <w:r>
              <w:rPr>
                <w:rFonts w:hint="eastAsia" w:ascii="仿宋" w:eastAsia="仿宋" w:cs="仿宋"/>
                <w:sz w:val="18"/>
                <w:szCs w:val="18"/>
              </w:rPr>
              <w:t>、盈利模式、财务管理、风险规避等。）</w:t>
            </w:r>
          </w:p>
          <w:p w14:paraId="33C0736A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</w:p>
          <w:p w14:paraId="79188345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</w:p>
        </w:tc>
      </w:tr>
      <w:tr w14:paraId="1EB9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F8F0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团队素质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4556E402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（主要介绍人员构成、资历背景、能力素质、团队合作等。）</w:t>
            </w:r>
          </w:p>
          <w:p w14:paraId="3175EBE1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  <w:p w14:paraId="13E6F7B3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5A70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45200B1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社会效益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</w:tcPr>
          <w:p w14:paraId="18F151C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（主要介绍创业带动就业、服务群众乡村振兴、支持社会公益等。）</w:t>
            </w:r>
          </w:p>
          <w:p w14:paraId="7CDA2F9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  <w:p w14:paraId="5960322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0FF2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8F3A11D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项目需求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</w:tcPr>
          <w:p w14:paraId="5578A230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ascii="仿宋" w:eastAsia="仿宋" w:cs="仿宋"/>
                <w:sz w:val="18"/>
                <w:szCs w:val="18"/>
              </w:rPr>
              <w:t>（主要介绍项目目前最主要的需求）</w:t>
            </w:r>
          </w:p>
        </w:tc>
      </w:tr>
    </w:tbl>
    <w:p w14:paraId="7347527D">
      <w:pPr>
        <w:autoSpaceDN w:val="0"/>
        <w:spacing w:after="0" w:line="400" w:lineRule="exact"/>
        <w:jc w:val="both"/>
        <w:rPr>
          <w:rFonts w:ascii="Calibri" w:hAnsi="Calibri" w:eastAsia="黑体" w:cs="Calibri"/>
          <w:sz w:val="28"/>
          <w:szCs w:val="28"/>
        </w:rPr>
      </w:pPr>
      <w:r>
        <w:rPr>
          <w:rFonts w:ascii="Calibri" w:hAnsi="Calibri" w:eastAsia="黑体" w:cs="黑体"/>
          <w:sz w:val="28"/>
          <w:szCs w:val="28"/>
        </w:rPr>
        <w:t>二、商业计划书</w:t>
      </w:r>
    </w:p>
    <w:tbl>
      <w:tblPr>
        <w:tblStyle w:val="8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678C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8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123484C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Calibri" w:hAnsi="Calibri" w:eastAsia="仿宋" w:cs="仿宋"/>
                <w:sz w:val="21"/>
              </w:rPr>
              <w:t>（主要介绍项目可行性，盈利点，填补的市场空缺，以及得到风投后长期目标和阶段目标，市场定位与营销策略，限</w:t>
            </w:r>
            <w:r>
              <w:rPr>
                <w:rFonts w:ascii="Calibri" w:hAnsi="Calibri" w:eastAsia="仿宋" w:cs="Calibri"/>
                <w:sz w:val="21"/>
              </w:rPr>
              <w:t>1500</w:t>
            </w:r>
            <w:r>
              <w:rPr>
                <w:rFonts w:ascii="Calibri" w:hAnsi="Calibri" w:eastAsia="仿宋" w:cs="仿宋"/>
                <w:sz w:val="21"/>
              </w:rPr>
              <w:t>字内。）</w:t>
            </w:r>
          </w:p>
          <w:p w14:paraId="03D70B22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6BD2D158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11B60D70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102E4DE5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5B6EF340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4A76CCC5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4A9A7855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  <w:p w14:paraId="23073BC2">
            <w:pPr>
              <w:autoSpaceDN w:val="0"/>
              <w:spacing w:after="0" w:line="400" w:lineRule="exact"/>
              <w:jc w:val="both"/>
              <w:rPr>
                <w:rFonts w:ascii="Calibri" w:hAnsi="Calibri" w:eastAsia="黑体" w:cs="Calibri"/>
                <w:sz w:val="32"/>
                <w:szCs w:val="32"/>
              </w:rPr>
            </w:pPr>
          </w:p>
        </w:tc>
      </w:tr>
    </w:tbl>
    <w:p w14:paraId="16B4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1202"/>
        <w:jc w:val="both"/>
        <w:textAlignment w:val="auto"/>
        <w:rPr>
          <w:rFonts w:ascii="黑体" w:eastAsia="黑体"/>
          <w:sz w:val="32"/>
          <w:szCs w:val="32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51AFA-4CE4-4632-9A64-CF4B1BC6D9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12AC55-13F7-4309-BC50-39F57591B79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8CEEF2-1D31-427C-A577-162CBDD1DF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E4FBE09-6E65-4191-8BC2-A33099A8B3D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CD4E7A-91E8-4CFB-A35A-49EE696862B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6421653"/>
      <w:docPartObj>
        <w:docPartGallery w:val="autotext"/>
      </w:docPartObj>
    </w:sdtPr>
    <w:sdtContent>
      <w:p w14:paraId="600B915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D334C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6A"/>
    <w:rsid w:val="0003174D"/>
    <w:rsid w:val="00044908"/>
    <w:rsid w:val="00044E38"/>
    <w:rsid w:val="00066FF4"/>
    <w:rsid w:val="000765B1"/>
    <w:rsid w:val="000907DA"/>
    <w:rsid w:val="00096D12"/>
    <w:rsid w:val="00097781"/>
    <w:rsid w:val="000A2C04"/>
    <w:rsid w:val="000A5A01"/>
    <w:rsid w:val="000D4D47"/>
    <w:rsid w:val="000E0C97"/>
    <w:rsid w:val="00101ADD"/>
    <w:rsid w:val="00121596"/>
    <w:rsid w:val="00147EDD"/>
    <w:rsid w:val="00150A17"/>
    <w:rsid w:val="00162E86"/>
    <w:rsid w:val="001713BE"/>
    <w:rsid w:val="0017263D"/>
    <w:rsid w:val="00190EBC"/>
    <w:rsid w:val="001A7E0E"/>
    <w:rsid w:val="001C4480"/>
    <w:rsid w:val="001E43F8"/>
    <w:rsid w:val="001F7427"/>
    <w:rsid w:val="00205711"/>
    <w:rsid w:val="00233224"/>
    <w:rsid w:val="00241C88"/>
    <w:rsid w:val="00245126"/>
    <w:rsid w:val="00256B31"/>
    <w:rsid w:val="002600B5"/>
    <w:rsid w:val="00263DAE"/>
    <w:rsid w:val="00267741"/>
    <w:rsid w:val="00272593"/>
    <w:rsid w:val="00296F9D"/>
    <w:rsid w:val="002A615B"/>
    <w:rsid w:val="002A66BA"/>
    <w:rsid w:val="002B7030"/>
    <w:rsid w:val="002C6655"/>
    <w:rsid w:val="003302FD"/>
    <w:rsid w:val="0037447D"/>
    <w:rsid w:val="00380BEF"/>
    <w:rsid w:val="003941D7"/>
    <w:rsid w:val="003A324C"/>
    <w:rsid w:val="003B6375"/>
    <w:rsid w:val="003E7D85"/>
    <w:rsid w:val="003F3C10"/>
    <w:rsid w:val="003F7364"/>
    <w:rsid w:val="00442C64"/>
    <w:rsid w:val="0044626F"/>
    <w:rsid w:val="00462FB9"/>
    <w:rsid w:val="00464E77"/>
    <w:rsid w:val="00487C01"/>
    <w:rsid w:val="004C01B2"/>
    <w:rsid w:val="004C0B22"/>
    <w:rsid w:val="004C5A1C"/>
    <w:rsid w:val="004D4339"/>
    <w:rsid w:val="005157AE"/>
    <w:rsid w:val="00524A83"/>
    <w:rsid w:val="00533A48"/>
    <w:rsid w:val="00536C4B"/>
    <w:rsid w:val="00553F9F"/>
    <w:rsid w:val="0055483B"/>
    <w:rsid w:val="00566672"/>
    <w:rsid w:val="00567E2B"/>
    <w:rsid w:val="005764D5"/>
    <w:rsid w:val="00591F83"/>
    <w:rsid w:val="00597468"/>
    <w:rsid w:val="005B3211"/>
    <w:rsid w:val="005C6CA6"/>
    <w:rsid w:val="0061049D"/>
    <w:rsid w:val="00612753"/>
    <w:rsid w:val="00623304"/>
    <w:rsid w:val="00651FF0"/>
    <w:rsid w:val="006A1C8E"/>
    <w:rsid w:val="006A62CD"/>
    <w:rsid w:val="006C6499"/>
    <w:rsid w:val="006E04F7"/>
    <w:rsid w:val="006F6718"/>
    <w:rsid w:val="00706E96"/>
    <w:rsid w:val="00716E23"/>
    <w:rsid w:val="00723DF1"/>
    <w:rsid w:val="007337E3"/>
    <w:rsid w:val="007531D9"/>
    <w:rsid w:val="00784BF9"/>
    <w:rsid w:val="007A02D1"/>
    <w:rsid w:val="007D48F4"/>
    <w:rsid w:val="00802735"/>
    <w:rsid w:val="008233EF"/>
    <w:rsid w:val="00873221"/>
    <w:rsid w:val="008756EE"/>
    <w:rsid w:val="008826C7"/>
    <w:rsid w:val="008C17E6"/>
    <w:rsid w:val="008C258E"/>
    <w:rsid w:val="008D67E4"/>
    <w:rsid w:val="008F1E05"/>
    <w:rsid w:val="00904A60"/>
    <w:rsid w:val="00917D15"/>
    <w:rsid w:val="00932F31"/>
    <w:rsid w:val="0094792E"/>
    <w:rsid w:val="0099006D"/>
    <w:rsid w:val="009D55DA"/>
    <w:rsid w:val="00A564B4"/>
    <w:rsid w:val="00A73A8F"/>
    <w:rsid w:val="00A816F2"/>
    <w:rsid w:val="00AA2576"/>
    <w:rsid w:val="00AA58C9"/>
    <w:rsid w:val="00AA5FA3"/>
    <w:rsid w:val="00AB7737"/>
    <w:rsid w:val="00AD0CF9"/>
    <w:rsid w:val="00AD3695"/>
    <w:rsid w:val="00AF3EC7"/>
    <w:rsid w:val="00B244FC"/>
    <w:rsid w:val="00B5174F"/>
    <w:rsid w:val="00B64DDD"/>
    <w:rsid w:val="00B94A6A"/>
    <w:rsid w:val="00B955DF"/>
    <w:rsid w:val="00B96898"/>
    <w:rsid w:val="00BC23A0"/>
    <w:rsid w:val="00BC6AA3"/>
    <w:rsid w:val="00BE536A"/>
    <w:rsid w:val="00C07214"/>
    <w:rsid w:val="00C6051C"/>
    <w:rsid w:val="00C62BDB"/>
    <w:rsid w:val="00C83954"/>
    <w:rsid w:val="00C93B3F"/>
    <w:rsid w:val="00CA5DD5"/>
    <w:rsid w:val="00CA763D"/>
    <w:rsid w:val="00CB70D7"/>
    <w:rsid w:val="00CD4AF3"/>
    <w:rsid w:val="00CF20A8"/>
    <w:rsid w:val="00D1531E"/>
    <w:rsid w:val="00D20198"/>
    <w:rsid w:val="00D2070B"/>
    <w:rsid w:val="00D440E6"/>
    <w:rsid w:val="00D4601A"/>
    <w:rsid w:val="00D74BAB"/>
    <w:rsid w:val="00D909E3"/>
    <w:rsid w:val="00DA1DE2"/>
    <w:rsid w:val="00E40437"/>
    <w:rsid w:val="00E4480E"/>
    <w:rsid w:val="00E61179"/>
    <w:rsid w:val="00E8425A"/>
    <w:rsid w:val="00E90C86"/>
    <w:rsid w:val="00EB019C"/>
    <w:rsid w:val="00EC236D"/>
    <w:rsid w:val="00EC63F4"/>
    <w:rsid w:val="00EF124A"/>
    <w:rsid w:val="00EF1355"/>
    <w:rsid w:val="00EF17F2"/>
    <w:rsid w:val="00F36DE7"/>
    <w:rsid w:val="00F468C8"/>
    <w:rsid w:val="00F6402E"/>
    <w:rsid w:val="00F76B77"/>
    <w:rsid w:val="00FA475C"/>
    <w:rsid w:val="154D05AA"/>
    <w:rsid w:val="15604521"/>
    <w:rsid w:val="179638D8"/>
    <w:rsid w:val="1FDC6E9A"/>
    <w:rsid w:val="2E9F2106"/>
    <w:rsid w:val="434B3432"/>
    <w:rsid w:val="4BE15206"/>
    <w:rsid w:val="4CB16E35"/>
    <w:rsid w:val="705810B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Times New Roman" w:eastAsia="等线" w:cs="Arial"/>
      <w:kern w:val="2"/>
      <w:sz w:val="22"/>
      <w:szCs w:val="24"/>
      <w:lang w:val="en-US" w:eastAsia="zh-CN" w:bidi="ar-SA"/>
    </w:rPr>
  </w:style>
  <w:style w:type="paragraph" w:styleId="2">
    <w:name w:val="heading 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Times New Roman" w:eastAsia="等线" w:cs="Arial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5813</Words>
  <Characters>5971</Characters>
  <Lines>46</Lines>
  <Paragraphs>13</Paragraphs>
  <TotalTime>655</TotalTime>
  <ScaleCrop>false</ScaleCrop>
  <LinksUpToDate>false</LinksUpToDate>
  <CharactersWithSpaces>6243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2025-11-12T01:31:00Z</dcterms:created>
  <dc:creator>uos</dc:creator>
  <cp:lastModifiedBy>苏辞慕</cp:lastModifiedBy>
  <cp:lastPrinted>2025-12-26T06:45:00Z</cp:lastPrinted>
  <dcterms:modified xsi:type="dcterms:W3CDTF">2026-06-02T14:39:50Z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eyJoZGlkIjoiYWFiZjkwOTljMjdlZWRiOTJmMTYwMDE4YmUzNGRkNGMiLCJ1c2VySWQiOiIxMjU5NDM0OTkwIn0=</vt:lpwstr>
  </property>
  <property fmtid="{D5CDD505-2E9C-101B-9397-08002B2CF9AE}" pid="3" name="KSOProductBuildVer">
    <vt:lpwstr>2052-12.1.0.26375</vt:lpwstr>
  </property>
  <property fmtid="{D5CDD505-2E9C-101B-9397-08002B2CF9AE}" pid="4" name="ICV">
    <vt:lpwstr>2A0ADF6FAF664D9597652FEAE9BA8479_13</vt:lpwstr>
  </property>
</Properties>
</file>