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A0C52">
      <w:pPr>
        <w:autoSpaceDN w:val="0"/>
        <w:spacing w:after="0" w:line="560" w:lineRule="exact"/>
        <w:jc w:val="both"/>
        <w:rPr>
          <w:rFonts w:ascii="黑体" w:eastAsia="黑体" w:cs="黑体"/>
          <w:sz w:val="32"/>
          <w:szCs w:val="32"/>
        </w:rPr>
      </w:pPr>
      <w:bookmarkStart w:id="0" w:name="_GoBack"/>
      <w:r>
        <w:rPr>
          <w:rFonts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</w:rPr>
        <w:t>2</w:t>
      </w:r>
    </w:p>
    <w:p w14:paraId="0157687B">
      <w:pPr>
        <w:autoSpaceDN w:val="0"/>
        <w:spacing w:after="0" w:line="240" w:lineRule="exact"/>
        <w:jc w:val="both"/>
        <w:rPr>
          <w:rFonts w:ascii="方正小标宋简体" w:eastAsia="方正小标宋简体" w:cs="黑体"/>
          <w:sz w:val="32"/>
          <w:szCs w:val="32"/>
        </w:rPr>
      </w:pPr>
    </w:p>
    <w:p w14:paraId="114FDD20">
      <w:pPr>
        <w:autoSpaceDN w:val="0"/>
        <w:spacing w:after="0" w:line="56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第十五届中国（河北）青年创新创业大赛暨2026年服务</w:t>
      </w:r>
    </w:p>
    <w:p w14:paraId="3FE2CF12">
      <w:pPr>
        <w:autoSpaceDN w:val="0"/>
        <w:spacing w:after="0" w:line="56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京津冀青年创新成果及创业项目落地转化集中行动</w:t>
      </w:r>
    </w:p>
    <w:p w14:paraId="7B2EBE97">
      <w:pPr>
        <w:autoSpaceDN w:val="0"/>
        <w:spacing w:after="0" w:line="56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创业类项目报名表</w:t>
      </w:r>
    </w:p>
    <w:bookmarkEnd w:id="0"/>
    <w:p w14:paraId="4B528F4E">
      <w:pPr>
        <w:autoSpaceDN w:val="0"/>
        <w:spacing w:after="0" w:line="240" w:lineRule="exact"/>
        <w:jc w:val="both"/>
        <w:rPr>
          <w:rFonts w:ascii="方正小标宋简体" w:eastAsia="方正小标宋简体" w:cs="黑体"/>
          <w:sz w:val="32"/>
          <w:szCs w:val="32"/>
        </w:rPr>
      </w:pPr>
    </w:p>
    <w:p w14:paraId="39508545">
      <w:pPr>
        <w:autoSpaceDN w:val="0"/>
        <w:spacing w:after="0" w:line="560" w:lineRule="exact"/>
        <w:jc w:val="both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>一、参赛报名基本信息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56"/>
        <w:gridCol w:w="431"/>
        <w:gridCol w:w="830"/>
        <w:gridCol w:w="1090"/>
        <w:gridCol w:w="1105"/>
        <w:gridCol w:w="1517"/>
        <w:gridCol w:w="1841"/>
      </w:tblGrid>
      <w:tr w14:paraId="1587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56B0D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负责人姓名</w:t>
            </w:r>
          </w:p>
        </w:tc>
        <w:tc>
          <w:tcPr>
            <w:tcW w:w="240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BA67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3AB62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出生日期</w:t>
            </w:r>
          </w:p>
        </w:tc>
        <w:tc>
          <w:tcPr>
            <w:tcW w:w="33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D62774B">
            <w:pPr>
              <w:autoSpaceDN w:val="0"/>
              <w:spacing w:after="0" w:line="400" w:lineRule="exact"/>
              <w:ind w:firstLine="210" w:firstLineChars="100"/>
              <w:jc w:val="both"/>
              <w:rPr>
                <w:rFonts w:ascii="仿宋_GB2312" w:eastAsia="仿宋_GB2312" w:cs="仿宋_GB2312"/>
                <w:spacing w:val="-10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 xml:space="preserve">   年 月 日</w:t>
            </w:r>
          </w:p>
        </w:tc>
      </w:tr>
      <w:tr w14:paraId="2E02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F952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联系电话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AC116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E6466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身份证号</w:t>
            </w:r>
          </w:p>
        </w:tc>
        <w:tc>
          <w:tcPr>
            <w:tcW w:w="4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1AE7D1D">
            <w:pPr>
              <w:spacing w:after="0" w:line="400" w:lineRule="exact"/>
              <w:jc w:val="both"/>
            </w:pPr>
          </w:p>
        </w:tc>
      </w:tr>
      <w:tr w14:paraId="6EDF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64C9A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所在单位</w:t>
            </w:r>
            <w:r>
              <w:rPr>
                <w:rFonts w:hint="eastAsia" w:ascii="黑体" w:eastAsia="黑体" w:cs="黑体"/>
                <w:sz w:val="21"/>
              </w:rPr>
              <w:t>（学校）</w:t>
            </w:r>
            <w:r>
              <w:rPr>
                <w:rFonts w:ascii="黑体" w:eastAsia="黑体" w:cs="黑体"/>
                <w:sz w:val="21"/>
              </w:rPr>
              <w:t>及职务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7F576E8">
            <w:pPr>
              <w:spacing w:after="0" w:line="400" w:lineRule="exact"/>
              <w:jc w:val="both"/>
            </w:pPr>
          </w:p>
        </w:tc>
      </w:tr>
      <w:tr w14:paraId="0F0C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DE43F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项目所在地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F2A0182">
            <w:pPr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□北京市     区</w:t>
            </w:r>
          </w:p>
          <w:p w14:paraId="598889AE">
            <w:pPr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□天津市     区</w:t>
            </w:r>
          </w:p>
          <w:p w14:paraId="6616AD8D">
            <w:pPr>
              <w:spacing w:after="0" w:line="400" w:lineRule="exact"/>
              <w:jc w:val="both"/>
            </w:pPr>
            <w:r>
              <w:rPr>
                <w:rFonts w:hint="eastAsia" w:ascii="仿宋_GB2312" w:eastAsia="仿宋_GB2312" w:cs="仿宋_GB2312"/>
                <w:sz w:val="21"/>
              </w:rPr>
              <w:t>□河北省     市        县（市、区）</w:t>
            </w:r>
          </w:p>
        </w:tc>
      </w:tr>
      <w:tr w14:paraId="0CEC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C20A3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参赛项目名称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68D11B1">
            <w:pPr>
              <w:spacing w:after="0" w:line="400" w:lineRule="exact"/>
              <w:jc w:val="both"/>
            </w:pPr>
          </w:p>
        </w:tc>
      </w:tr>
      <w:tr w14:paraId="0C4A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EA8A7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组织推荐单位</w:t>
            </w:r>
          </w:p>
          <w:p w14:paraId="1898F240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（如无此项内容不填写）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E924416">
            <w:pPr>
              <w:spacing w:after="0" w:line="400" w:lineRule="exact"/>
              <w:jc w:val="both"/>
            </w:pPr>
          </w:p>
        </w:tc>
      </w:tr>
      <w:tr w14:paraId="63FC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61080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行业类别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E82F700">
            <w:pPr>
              <w:autoSpaceDN w:val="0"/>
              <w:spacing w:after="0" w:line="2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□科技创新</w:t>
            </w:r>
          </w:p>
          <w:p w14:paraId="614A9357">
            <w:pPr>
              <w:autoSpaceDN w:val="0"/>
              <w:spacing w:after="0" w:line="2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□乡村振兴</w:t>
            </w:r>
          </w:p>
          <w:p w14:paraId="0503505E">
            <w:pPr>
              <w:autoSpaceDN w:val="0"/>
              <w:spacing w:after="0" w:line="2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□数字经济</w:t>
            </w:r>
          </w:p>
          <w:p w14:paraId="6B2EDEDE">
            <w:pPr>
              <w:autoSpaceDN w:val="0"/>
              <w:spacing w:after="0" w:line="2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□生物医药</w:t>
            </w:r>
          </w:p>
          <w:p w14:paraId="7735BF62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</w:t>
            </w:r>
            <w:r>
              <w:rPr>
                <w:rFonts w:ascii="仿宋_GB2312" w:eastAsia="仿宋_GB2312" w:cs="仿宋_GB2312"/>
                <w:sz w:val="21"/>
              </w:rPr>
              <w:t>其他</w:t>
            </w:r>
          </w:p>
        </w:tc>
      </w:tr>
      <w:tr w14:paraId="3C0C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7114A1A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参赛成员基本情况</w:t>
            </w:r>
          </w:p>
          <w:p w14:paraId="4D54A39B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（请重点填写成员</w:t>
            </w:r>
            <w:r>
              <w:rPr>
                <w:rFonts w:hint="eastAsia" w:ascii="黑体" w:eastAsia="黑体" w:cs="黑体"/>
                <w:sz w:val="21"/>
              </w:rPr>
              <w:t>姓名、出生年月日、</w:t>
            </w:r>
            <w:r>
              <w:rPr>
                <w:rFonts w:ascii="黑体" w:eastAsia="黑体" w:cs="黑体"/>
                <w:sz w:val="21"/>
              </w:rPr>
              <w:t>学历、论文发表、经历等）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43155B2F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（第一申报人须为企业法人</w:t>
            </w:r>
            <w:r>
              <w:rPr>
                <w:rFonts w:ascii="仿宋_GB2312" w:eastAsia="仿宋_GB2312" w:cs="仿宋_GB2312"/>
                <w:sz w:val="21"/>
              </w:rPr>
              <w:t>、创始人或主要负责人</w:t>
            </w:r>
            <w:r>
              <w:rPr>
                <w:rFonts w:hint="eastAsia" w:ascii="仿宋_GB2312" w:eastAsia="仿宋_GB2312" w:cs="仿宋_GB2312"/>
                <w:sz w:val="21"/>
              </w:rPr>
              <w:t>）</w:t>
            </w:r>
          </w:p>
          <w:p w14:paraId="2557E6CE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成员1：</w:t>
            </w:r>
          </w:p>
          <w:p w14:paraId="383E2050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成员2：</w:t>
            </w:r>
          </w:p>
          <w:p w14:paraId="426A6EBC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成员3：</w:t>
            </w:r>
          </w:p>
          <w:p w14:paraId="0826FBB1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成员4：</w:t>
            </w:r>
          </w:p>
          <w:p w14:paraId="5A925D29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成员5：</w:t>
            </w:r>
          </w:p>
        </w:tc>
      </w:tr>
      <w:tr w14:paraId="1B01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0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4FA9F11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z w:val="28"/>
                <w:szCs w:val="28"/>
              </w:rPr>
              <w:t>企业基本信息</w:t>
            </w:r>
          </w:p>
          <w:p w14:paraId="2DB5300F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b/>
                <w:bCs/>
                <w:sz w:val="15"/>
                <w:szCs w:val="15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15"/>
                <w:szCs w:val="15"/>
              </w:rPr>
              <w:t>须提交营业执照、税务登记证副本、银行开户许可证复印件等相关文件；涉及国家限制行业和领域的需有相关资质证明</w:t>
            </w:r>
          </w:p>
        </w:tc>
      </w:tr>
      <w:tr w14:paraId="048C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096BD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创办法人单位名称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39BBC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A7BA6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法定代表人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2766EFD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6B5C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CAF66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统一社会信用代码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1A124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FA7B0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注册地址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580DAF5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5CFC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FE884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注册时间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800E0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 xml:space="preserve">         年  月  日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63A97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企业网站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9326296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 xml:space="preserve"> </w:t>
            </w:r>
          </w:p>
        </w:tc>
      </w:tr>
      <w:tr w14:paraId="6D8C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DF814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企业经营范围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2F920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BFCCB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注册资本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2FDCC1E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认缴金额：  实缴金额：</w:t>
            </w:r>
          </w:p>
        </w:tc>
      </w:tr>
      <w:tr w14:paraId="28D8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21FED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企业电子邮箱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FA13C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96858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通讯地址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E34C0DF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793F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67AA01D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所处阶段</w:t>
            </w:r>
          </w:p>
        </w:tc>
        <w:tc>
          <w:tcPr>
            <w:tcW w:w="6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95D3ED2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□创新     □研发    □产品开发  □试运行   □市场拓展</w:t>
            </w:r>
          </w:p>
        </w:tc>
      </w:tr>
      <w:tr w14:paraId="15AD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7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1DC124CA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ascii="黑体" w:eastAsia="黑体" w:cs="黑体"/>
                <w:sz w:val="28"/>
                <w:szCs w:val="28"/>
              </w:rPr>
              <w:t>产品服务介绍</w:t>
            </w:r>
          </w:p>
        </w:tc>
      </w:tr>
      <w:tr w14:paraId="5896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D9BC4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hint="eastAsia" w:ascii="黑体" w:eastAsia="黑体" w:cs="黑体"/>
                <w:sz w:val="21"/>
              </w:rPr>
              <w:t>成果照片</w:t>
            </w:r>
          </w:p>
        </w:tc>
        <w:tc>
          <w:tcPr>
            <w:tcW w:w="638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3E3D814D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6AC9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8425B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hint="eastAsia" w:ascii="黑体" w:eastAsia="黑体" w:cs="黑体"/>
                <w:sz w:val="21"/>
              </w:rPr>
              <w:t>项目简介</w:t>
            </w:r>
          </w:p>
        </w:tc>
        <w:tc>
          <w:tcPr>
            <w:tcW w:w="638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1BE64992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（主要介绍项目定位、产品功能、目标用户、商业模式等。）</w:t>
            </w:r>
          </w:p>
          <w:p w14:paraId="6CA11577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  <w:p w14:paraId="7AC1759B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14A5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4F04E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市场前景</w:t>
            </w:r>
          </w:p>
        </w:tc>
        <w:tc>
          <w:tcPr>
            <w:tcW w:w="6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0DB3B17D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（主要介绍产业背景、市场需求、竞争策略、发展前景等。）</w:t>
            </w:r>
          </w:p>
          <w:p w14:paraId="41ACB106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</w:p>
          <w:p w14:paraId="190FF7E4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53B5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5D1A2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财务运营</w:t>
            </w:r>
          </w:p>
        </w:tc>
        <w:tc>
          <w:tcPr>
            <w:tcW w:w="6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32B80B85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（主要介绍融资情况、盈利模式、财务管理、风险规避等。）</w:t>
            </w:r>
          </w:p>
          <w:p w14:paraId="599EB4B9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</w:p>
          <w:p w14:paraId="3887FB05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7CA2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14D7F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团队素质</w:t>
            </w:r>
          </w:p>
        </w:tc>
        <w:tc>
          <w:tcPr>
            <w:tcW w:w="6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07870996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（主要介绍人员构成、资历背景、能力素质、团队合作等。）</w:t>
            </w:r>
          </w:p>
          <w:p w14:paraId="62876A20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  <w:p w14:paraId="7FFF3506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4E81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1DF4297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社会效益</w:t>
            </w:r>
          </w:p>
        </w:tc>
        <w:tc>
          <w:tcPr>
            <w:tcW w:w="6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</w:tcPr>
          <w:p w14:paraId="1D0A8D93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（主要介绍创业带动就业、服务群众乡村振兴、支持社会公益等。）</w:t>
            </w:r>
          </w:p>
          <w:p w14:paraId="38E5F77A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</w:p>
          <w:p w14:paraId="6953CA33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</w:tr>
    </w:tbl>
    <w:p w14:paraId="45F4D0BA">
      <w:pPr>
        <w:autoSpaceDN w:val="0"/>
        <w:spacing w:after="0" w:line="400" w:lineRule="exact"/>
        <w:jc w:val="both"/>
        <w:rPr>
          <w:rFonts w:ascii="Calibri" w:hAnsi="Calibri" w:eastAsia="黑体" w:cs="Calibri"/>
          <w:sz w:val="28"/>
          <w:szCs w:val="28"/>
        </w:rPr>
      </w:pPr>
      <w:r>
        <w:rPr>
          <w:rFonts w:ascii="Calibri" w:hAnsi="Calibri" w:eastAsia="黑体" w:cs="黑体"/>
          <w:sz w:val="28"/>
          <w:szCs w:val="28"/>
        </w:rPr>
        <w:t>二、商业计划书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26F4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11649" w:hRule="atLeast"/>
        </w:trPr>
        <w:tc>
          <w:tcPr>
            <w:tcW w:w="8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 w14:paraId="5BF8521A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Calibri" w:hAnsi="Calibri" w:eastAsia="仿宋" w:cs="仿宋"/>
                <w:sz w:val="21"/>
              </w:rPr>
              <w:t>（主要介绍项目可行性，盈利点，填补的市场空缺，以及得到风投后长期目标和阶段目标，市场定位与营销策略，限</w:t>
            </w:r>
            <w:r>
              <w:rPr>
                <w:rFonts w:ascii="Calibri" w:hAnsi="Calibri" w:eastAsia="仿宋" w:cs="Calibri"/>
                <w:sz w:val="21"/>
              </w:rPr>
              <w:t>1500</w:t>
            </w:r>
            <w:r>
              <w:rPr>
                <w:rFonts w:ascii="Calibri" w:hAnsi="Calibri" w:eastAsia="仿宋" w:cs="仿宋"/>
                <w:sz w:val="21"/>
              </w:rPr>
              <w:t>字内。）</w:t>
            </w:r>
          </w:p>
          <w:p w14:paraId="607283D0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2437B0A2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07800A2D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56131339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34D5585C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77AB956A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0C8FF51A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09BAA803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58CC2C17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2BC4669E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28A18355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573815BD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1DA6E6E7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</w:tc>
      </w:tr>
    </w:tbl>
    <w:p w14:paraId="16B4D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ascii="黑体" w:eastAsia="黑体"/>
          <w:sz w:val="32"/>
          <w:szCs w:val="32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D44E8F-51D8-454A-BC08-B6F7ADE65A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1A1D31-7482-4A93-A876-54682848068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9ECB9F2-B455-4BC1-85D3-7763FD2304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5B55DF7-9E9C-4BA3-9648-271717263E0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C59565C-47D6-4446-B79B-A774E42F4ED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6421653"/>
      <w:docPartObj>
        <w:docPartGallery w:val="autotext"/>
      </w:docPartObj>
    </w:sdtPr>
    <w:sdtContent>
      <w:p w14:paraId="600B9154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D334C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6A"/>
    <w:rsid w:val="0003174D"/>
    <w:rsid w:val="00044908"/>
    <w:rsid w:val="00044E38"/>
    <w:rsid w:val="00066FF4"/>
    <w:rsid w:val="000765B1"/>
    <w:rsid w:val="000907DA"/>
    <w:rsid w:val="00096D12"/>
    <w:rsid w:val="00097781"/>
    <w:rsid w:val="000A2C04"/>
    <w:rsid w:val="000A5A01"/>
    <w:rsid w:val="000D4D47"/>
    <w:rsid w:val="000E0C97"/>
    <w:rsid w:val="00101ADD"/>
    <w:rsid w:val="00121596"/>
    <w:rsid w:val="00147EDD"/>
    <w:rsid w:val="00150A17"/>
    <w:rsid w:val="00162E86"/>
    <w:rsid w:val="001713BE"/>
    <w:rsid w:val="0017263D"/>
    <w:rsid w:val="00190EBC"/>
    <w:rsid w:val="001A7E0E"/>
    <w:rsid w:val="001C4480"/>
    <w:rsid w:val="001E43F8"/>
    <w:rsid w:val="001F7427"/>
    <w:rsid w:val="00205711"/>
    <w:rsid w:val="00233224"/>
    <w:rsid w:val="00241C88"/>
    <w:rsid w:val="00245126"/>
    <w:rsid w:val="00256B31"/>
    <w:rsid w:val="002600B5"/>
    <w:rsid w:val="00263DAE"/>
    <w:rsid w:val="00267741"/>
    <w:rsid w:val="00272593"/>
    <w:rsid w:val="00296F9D"/>
    <w:rsid w:val="002A615B"/>
    <w:rsid w:val="002A66BA"/>
    <w:rsid w:val="002B7030"/>
    <w:rsid w:val="002C6655"/>
    <w:rsid w:val="003302FD"/>
    <w:rsid w:val="0037447D"/>
    <w:rsid w:val="00380BEF"/>
    <w:rsid w:val="003941D7"/>
    <w:rsid w:val="003A324C"/>
    <w:rsid w:val="003B6375"/>
    <w:rsid w:val="003E7D85"/>
    <w:rsid w:val="003F3C10"/>
    <w:rsid w:val="003F7364"/>
    <w:rsid w:val="00442C64"/>
    <w:rsid w:val="0044626F"/>
    <w:rsid w:val="00462FB9"/>
    <w:rsid w:val="00464E77"/>
    <w:rsid w:val="00487C01"/>
    <w:rsid w:val="004C01B2"/>
    <w:rsid w:val="004C0B22"/>
    <w:rsid w:val="004C5A1C"/>
    <w:rsid w:val="004D4339"/>
    <w:rsid w:val="005157AE"/>
    <w:rsid w:val="00524A83"/>
    <w:rsid w:val="00533A48"/>
    <w:rsid w:val="00536C4B"/>
    <w:rsid w:val="00553F9F"/>
    <w:rsid w:val="0055483B"/>
    <w:rsid w:val="00566672"/>
    <w:rsid w:val="00567E2B"/>
    <w:rsid w:val="005764D5"/>
    <w:rsid w:val="00591F83"/>
    <w:rsid w:val="00597468"/>
    <w:rsid w:val="005B3211"/>
    <w:rsid w:val="005C6CA6"/>
    <w:rsid w:val="0061049D"/>
    <w:rsid w:val="00612753"/>
    <w:rsid w:val="00623304"/>
    <w:rsid w:val="00651FF0"/>
    <w:rsid w:val="006A1C8E"/>
    <w:rsid w:val="006A62CD"/>
    <w:rsid w:val="006C6499"/>
    <w:rsid w:val="006E04F7"/>
    <w:rsid w:val="006F6718"/>
    <w:rsid w:val="00706E96"/>
    <w:rsid w:val="00716E23"/>
    <w:rsid w:val="00723DF1"/>
    <w:rsid w:val="007337E3"/>
    <w:rsid w:val="007531D9"/>
    <w:rsid w:val="00784BF9"/>
    <w:rsid w:val="007A02D1"/>
    <w:rsid w:val="007D48F4"/>
    <w:rsid w:val="00802735"/>
    <w:rsid w:val="008233EF"/>
    <w:rsid w:val="00873221"/>
    <w:rsid w:val="008756EE"/>
    <w:rsid w:val="008826C7"/>
    <w:rsid w:val="008C17E6"/>
    <w:rsid w:val="008C258E"/>
    <w:rsid w:val="008D67E4"/>
    <w:rsid w:val="008F1E05"/>
    <w:rsid w:val="00904A60"/>
    <w:rsid w:val="00917D15"/>
    <w:rsid w:val="00932F31"/>
    <w:rsid w:val="0094792E"/>
    <w:rsid w:val="0099006D"/>
    <w:rsid w:val="009D55DA"/>
    <w:rsid w:val="00A564B4"/>
    <w:rsid w:val="00A73A8F"/>
    <w:rsid w:val="00A816F2"/>
    <w:rsid w:val="00AA2576"/>
    <w:rsid w:val="00AA58C9"/>
    <w:rsid w:val="00AA5FA3"/>
    <w:rsid w:val="00AB7737"/>
    <w:rsid w:val="00AD0CF9"/>
    <w:rsid w:val="00AD3695"/>
    <w:rsid w:val="00AF3EC7"/>
    <w:rsid w:val="00B244FC"/>
    <w:rsid w:val="00B5174F"/>
    <w:rsid w:val="00B64DDD"/>
    <w:rsid w:val="00B94A6A"/>
    <w:rsid w:val="00B955DF"/>
    <w:rsid w:val="00B96898"/>
    <w:rsid w:val="00BC23A0"/>
    <w:rsid w:val="00BC6AA3"/>
    <w:rsid w:val="00BE536A"/>
    <w:rsid w:val="00C07214"/>
    <w:rsid w:val="00C6051C"/>
    <w:rsid w:val="00C62BDB"/>
    <w:rsid w:val="00C83954"/>
    <w:rsid w:val="00C93B3F"/>
    <w:rsid w:val="00CA5DD5"/>
    <w:rsid w:val="00CA763D"/>
    <w:rsid w:val="00CB70D7"/>
    <w:rsid w:val="00CD4AF3"/>
    <w:rsid w:val="00CF20A8"/>
    <w:rsid w:val="00D1531E"/>
    <w:rsid w:val="00D20198"/>
    <w:rsid w:val="00D2070B"/>
    <w:rsid w:val="00D440E6"/>
    <w:rsid w:val="00D4601A"/>
    <w:rsid w:val="00D74BAB"/>
    <w:rsid w:val="00D909E3"/>
    <w:rsid w:val="00DA1DE2"/>
    <w:rsid w:val="00E40437"/>
    <w:rsid w:val="00E4480E"/>
    <w:rsid w:val="00E61179"/>
    <w:rsid w:val="00E8425A"/>
    <w:rsid w:val="00E90C86"/>
    <w:rsid w:val="00EB019C"/>
    <w:rsid w:val="00EC236D"/>
    <w:rsid w:val="00EC63F4"/>
    <w:rsid w:val="00EF124A"/>
    <w:rsid w:val="00EF1355"/>
    <w:rsid w:val="00EF17F2"/>
    <w:rsid w:val="00F36DE7"/>
    <w:rsid w:val="00F468C8"/>
    <w:rsid w:val="00F6402E"/>
    <w:rsid w:val="00F76B77"/>
    <w:rsid w:val="00FA475C"/>
    <w:rsid w:val="154D05AA"/>
    <w:rsid w:val="15604521"/>
    <w:rsid w:val="179638D8"/>
    <w:rsid w:val="1FDC6E9A"/>
    <w:rsid w:val="2E9F2106"/>
    <w:rsid w:val="36F6603F"/>
    <w:rsid w:val="4BE15206"/>
    <w:rsid w:val="4CB16E35"/>
    <w:rsid w:val="705810B9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Times New Roman" w:eastAsia="等线" w:cs="Arial"/>
      <w:kern w:val="2"/>
      <w:sz w:val="22"/>
      <w:szCs w:val="24"/>
      <w:lang w:val="en-US" w:eastAsia="zh-CN" w:bidi="ar-SA"/>
    </w:rPr>
  </w:style>
  <w:style w:type="paragraph" w:styleId="2">
    <w:name w:val="heading 1"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paragraph" w:styleId="3">
    <w:name w:val="heading 2"/>
    <w:basedOn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="等线" w:hAnsi="Times New Roman" w:eastAsia="等线" w:cs="Arial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5813</Words>
  <Characters>5971</Characters>
  <Lines>46</Lines>
  <Paragraphs>13</Paragraphs>
  <TotalTime>655</TotalTime>
  <ScaleCrop>false</ScaleCrop>
  <LinksUpToDate>false</LinksUpToDate>
  <CharactersWithSpaces>6243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2025-11-12T01:31:00Z</dcterms:created>
  <dc:creator>uos</dc:creator>
  <cp:lastModifiedBy>苏辞慕</cp:lastModifiedBy>
  <cp:lastPrinted>2025-12-26T06:45:00Z</cp:lastPrinted>
  <dcterms:modified xsi:type="dcterms:W3CDTF">2026-06-02T14:41:46Z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eyJoZGlkIjoiYWFiZjkwOTljMjdlZWRiOTJmMTYwMDE4YmUzNGRkNGMiLCJ1c2VySWQiOiIxMjU5NDM0OTkwIn0=</vt:lpwstr>
  </property>
  <property fmtid="{D5CDD505-2E9C-101B-9397-08002B2CF9AE}" pid="3" name="KSOProductBuildVer">
    <vt:lpwstr>2052-12.1.0.26375</vt:lpwstr>
  </property>
  <property fmtid="{D5CDD505-2E9C-101B-9397-08002B2CF9AE}" pid="4" name="ICV">
    <vt:lpwstr>E5188D08711D47C68C70B5F91A175CA1_13</vt:lpwstr>
  </property>
</Properties>
</file>