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DC1FF" w14:textId="77777777" w:rsidR="00646508" w:rsidRDefault="00646508" w:rsidP="00646508">
      <w:pPr>
        <w:spacing w:line="560" w:lineRule="exact"/>
        <w:ind w:firstLineChars="200" w:firstLine="640"/>
        <w:contextualSpacing/>
        <w:rPr>
          <w:rFonts w:ascii="仿宋_GB2312" w:eastAsia="仿宋_GB2312"/>
          <w:b/>
          <w:bCs/>
          <w:sz w:val="32"/>
          <w:szCs w:val="32"/>
        </w:rPr>
      </w:pPr>
      <w:r w:rsidRPr="008C58E5">
        <w:rPr>
          <w:rFonts w:ascii="仿宋_GB2312" w:eastAsia="仿宋_GB2312" w:hint="eastAsia"/>
          <w:sz w:val="32"/>
          <w:szCs w:val="32"/>
        </w:rPr>
        <w:t>1.</w:t>
      </w:r>
      <w:r w:rsidRPr="008C58E5">
        <w:rPr>
          <w:rFonts w:ascii="仿宋_GB2312" w:eastAsia="仿宋_GB2312" w:hint="eastAsia"/>
          <w:b/>
          <w:bCs/>
          <w:sz w:val="32"/>
          <w:szCs w:val="32"/>
        </w:rPr>
        <w:t>学习贯彻习近平新时代中国特色社会主义思想方面。</w:t>
      </w:r>
    </w:p>
    <w:p w14:paraId="0DE820F7"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围绕习近平总书记视察河北重要讲话精神、党的二十届四中全会精神、党的创新理论青年化阐释等方面进行调查研究。</w:t>
      </w:r>
    </w:p>
    <w:p w14:paraId="1D456898"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(1) 习近</w:t>
      </w:r>
      <w:proofErr w:type="gramStart"/>
      <w:r w:rsidRPr="008C58E5">
        <w:rPr>
          <w:rFonts w:ascii="仿宋_GB2312" w:eastAsia="仿宋_GB2312" w:hint="eastAsia"/>
          <w:sz w:val="32"/>
          <w:szCs w:val="32"/>
        </w:rPr>
        <w:t>平文化</w:t>
      </w:r>
      <w:proofErr w:type="gramEnd"/>
      <w:r w:rsidRPr="008C58E5">
        <w:rPr>
          <w:rFonts w:ascii="仿宋_GB2312" w:eastAsia="仿宋_GB2312" w:hint="eastAsia"/>
          <w:sz w:val="32"/>
          <w:szCs w:val="32"/>
        </w:rPr>
        <w:t>思想在河北的生动实践研究</w:t>
      </w:r>
    </w:p>
    <w:p w14:paraId="0ACA3FED"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(2) 习近平总书记考察河北期间关于京津冀协同发展重要论述的河北实践研究</w:t>
      </w:r>
    </w:p>
    <w:p w14:paraId="0C031D20"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(3) 习近平总书记考察河北期间关于科技创新重要论述的河北实践研究</w:t>
      </w:r>
    </w:p>
    <w:p w14:paraId="6E8106AD"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(4) 习近平总书记关于发展新质生产力重要论述在河北实践研究</w:t>
      </w:r>
    </w:p>
    <w:p w14:paraId="66EA0193"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(5) 河北省推进高质量发展的实践特点与路径研究</w:t>
      </w:r>
    </w:p>
    <w:p w14:paraId="3A4B3F71"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(6) 河北省推进共同富裕的实践探索与启示研究</w:t>
      </w:r>
    </w:p>
    <w:p w14:paraId="73CDA020"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(7) 河北省高标准高质量</w:t>
      </w:r>
      <w:proofErr w:type="gramStart"/>
      <w:r w:rsidRPr="008C58E5">
        <w:rPr>
          <w:rFonts w:ascii="仿宋_GB2312" w:eastAsia="仿宋_GB2312" w:hint="eastAsia"/>
          <w:sz w:val="32"/>
          <w:szCs w:val="32"/>
        </w:rPr>
        <w:t>推进雄安新区</w:t>
      </w:r>
      <w:proofErr w:type="gramEnd"/>
      <w:r w:rsidRPr="008C58E5">
        <w:rPr>
          <w:rFonts w:ascii="仿宋_GB2312" w:eastAsia="仿宋_GB2312" w:hint="eastAsia"/>
          <w:sz w:val="32"/>
          <w:szCs w:val="32"/>
        </w:rPr>
        <w:t>建设研究</w:t>
      </w:r>
    </w:p>
    <w:p w14:paraId="3284CFCE"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(8) 习近平总书记在正定工作期间人才兴县的探索与实践</w:t>
      </w:r>
    </w:p>
    <w:p w14:paraId="2C24E622"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(9) 习近平总书记在正定工作期间关于作风建设的探索与实践</w:t>
      </w:r>
    </w:p>
    <w:p w14:paraId="1E9D6718"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(10) “两山”理念的河北实践与成效研究</w:t>
      </w:r>
    </w:p>
    <w:p w14:paraId="1788B4CD"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(11) 河北省扩大高水平对外开放与开创合作共赢新局面</w:t>
      </w:r>
    </w:p>
    <w:p w14:paraId="728CCEF9"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(12) 河北省党的创新理论青年化阐释质效提升现状与特点研究</w:t>
      </w:r>
    </w:p>
    <w:p w14:paraId="1EED10A2"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(13) 河北省党的创新理论青年化阐释的品牌建设与影</w:t>
      </w:r>
      <w:r w:rsidRPr="008C58E5">
        <w:rPr>
          <w:rFonts w:ascii="仿宋_GB2312" w:eastAsia="仿宋_GB2312" w:hint="eastAsia"/>
          <w:sz w:val="32"/>
          <w:szCs w:val="32"/>
        </w:rPr>
        <w:lastRenderedPageBreak/>
        <w:t>响研究</w:t>
      </w:r>
    </w:p>
    <w:p w14:paraId="07A3D92B"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(14) 河北省推进新时代党的创新理论青年化阐释的实践探索研究</w:t>
      </w:r>
    </w:p>
    <w:p w14:paraId="33CEF095" w14:textId="77777777" w:rsidR="00646508" w:rsidRDefault="00646508" w:rsidP="00646508">
      <w:pPr>
        <w:spacing w:line="560" w:lineRule="exact"/>
        <w:ind w:firstLineChars="200" w:firstLine="640"/>
        <w:contextualSpacing/>
        <w:rPr>
          <w:rFonts w:ascii="仿宋_GB2312" w:eastAsia="仿宋_GB2312"/>
          <w:b/>
          <w:bCs/>
          <w:sz w:val="32"/>
          <w:szCs w:val="32"/>
        </w:rPr>
      </w:pPr>
      <w:r w:rsidRPr="008C58E5">
        <w:rPr>
          <w:rFonts w:ascii="仿宋_GB2312" w:eastAsia="仿宋_GB2312" w:hint="eastAsia"/>
          <w:sz w:val="32"/>
          <w:szCs w:val="32"/>
        </w:rPr>
        <w:t>2.</w:t>
      </w:r>
      <w:r w:rsidRPr="008C58E5">
        <w:rPr>
          <w:rFonts w:ascii="仿宋_GB2312" w:eastAsia="仿宋_GB2312" w:hint="eastAsia"/>
          <w:b/>
          <w:bCs/>
          <w:sz w:val="32"/>
          <w:szCs w:val="32"/>
        </w:rPr>
        <w:t>河北省经济高质量发展方面。</w:t>
      </w:r>
    </w:p>
    <w:p w14:paraId="24F0532E"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围绕提高投资效益、大力提振消费、京津冀协同发展、</w:t>
      </w:r>
      <w:proofErr w:type="gramStart"/>
      <w:r w:rsidRPr="008C58E5">
        <w:rPr>
          <w:rFonts w:ascii="仿宋_GB2312" w:eastAsia="仿宋_GB2312" w:hint="eastAsia"/>
          <w:sz w:val="32"/>
          <w:szCs w:val="32"/>
        </w:rPr>
        <w:t>雄安新区</w:t>
      </w:r>
      <w:proofErr w:type="gramEnd"/>
      <w:r w:rsidRPr="008C58E5">
        <w:rPr>
          <w:rFonts w:ascii="仿宋_GB2312" w:eastAsia="仿宋_GB2312" w:hint="eastAsia"/>
          <w:sz w:val="32"/>
          <w:szCs w:val="32"/>
        </w:rPr>
        <w:t>建设、建设创新型河北、推进新型工业化、推进市场化改革、扩大高水平开放、打造一流营商环境、加快建设农业强省、深入实施新型城镇化战略等方面开展研究。</w:t>
      </w:r>
    </w:p>
    <w:p w14:paraId="32B3D764"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(1) 加快河北扩大内需、提</w:t>
      </w:r>
      <w:proofErr w:type="gramStart"/>
      <w:r w:rsidRPr="008C58E5">
        <w:rPr>
          <w:rFonts w:ascii="仿宋_GB2312" w:eastAsia="仿宋_GB2312" w:hint="eastAsia"/>
          <w:sz w:val="32"/>
          <w:szCs w:val="32"/>
        </w:rPr>
        <w:t>振消费</w:t>
      </w:r>
      <w:proofErr w:type="gramEnd"/>
      <w:r w:rsidRPr="008C58E5">
        <w:rPr>
          <w:rFonts w:ascii="仿宋_GB2312" w:eastAsia="仿宋_GB2312" w:hint="eastAsia"/>
          <w:sz w:val="32"/>
          <w:szCs w:val="32"/>
        </w:rPr>
        <w:t>的政策举措研究</w:t>
      </w:r>
    </w:p>
    <w:p w14:paraId="385ADC56"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(2) 京津冀协同背景下“环京康养产业带”的服务供给与需求匹配度研究</w:t>
      </w:r>
    </w:p>
    <w:p w14:paraId="10C3B440"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(3) 全域对接、全面承接京</w:t>
      </w:r>
      <w:proofErr w:type="gramStart"/>
      <w:r w:rsidRPr="008C58E5">
        <w:rPr>
          <w:rFonts w:ascii="仿宋_GB2312" w:eastAsia="仿宋_GB2312" w:hint="eastAsia"/>
          <w:sz w:val="32"/>
          <w:szCs w:val="32"/>
        </w:rPr>
        <w:t>津加快</w:t>
      </w:r>
      <w:proofErr w:type="gramEnd"/>
      <w:r w:rsidRPr="008C58E5">
        <w:rPr>
          <w:rFonts w:ascii="仿宋_GB2312" w:eastAsia="仿宋_GB2312" w:hint="eastAsia"/>
          <w:sz w:val="32"/>
          <w:szCs w:val="32"/>
        </w:rPr>
        <w:t>河北发展的路径举措研究</w:t>
      </w:r>
    </w:p>
    <w:p w14:paraId="3EE6A908"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 xml:space="preserve">(4) </w:t>
      </w:r>
      <w:proofErr w:type="gramStart"/>
      <w:r w:rsidRPr="008C58E5">
        <w:rPr>
          <w:rFonts w:ascii="仿宋_GB2312" w:eastAsia="仿宋_GB2312" w:hint="eastAsia"/>
          <w:sz w:val="32"/>
          <w:szCs w:val="32"/>
        </w:rPr>
        <w:t>雄安新区</w:t>
      </w:r>
      <w:proofErr w:type="gramEnd"/>
      <w:r w:rsidRPr="008C58E5">
        <w:rPr>
          <w:rFonts w:ascii="仿宋_GB2312" w:eastAsia="仿宋_GB2312" w:hint="eastAsia"/>
          <w:sz w:val="32"/>
          <w:szCs w:val="32"/>
        </w:rPr>
        <w:t>打造高水平现代化城市研究</w:t>
      </w:r>
    </w:p>
    <w:p w14:paraId="31EF7112"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(5) 建设创新型河北的路径与举措研究</w:t>
      </w:r>
    </w:p>
    <w:p w14:paraId="49D19F39"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(6) 河北打造市场化法治化国际化一流营商环境研究</w:t>
      </w:r>
    </w:p>
    <w:p w14:paraId="09D625D4"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(7) 河北推动制造业智能化、绿色化、融合化发展研究</w:t>
      </w:r>
    </w:p>
    <w:p w14:paraId="7775DA81"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(8) 推动河北高水平开放型经济发展研究</w:t>
      </w:r>
    </w:p>
    <w:p w14:paraId="7F4C724F"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(9) 河北特色产业集群“共享制造”新模式研究</w:t>
      </w:r>
    </w:p>
    <w:p w14:paraId="32CA2CD2"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(10) 提高我省农业防灾减灾能力研究</w:t>
      </w:r>
    </w:p>
    <w:p w14:paraId="11265254"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(11) 推动“河北净菜”提质扩容研究</w:t>
      </w:r>
    </w:p>
    <w:p w14:paraId="0631126C"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(12) 培育壮大我省乡村特色产业研究</w:t>
      </w:r>
    </w:p>
    <w:p w14:paraId="239C6BAA"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(13) 推动我省农房盘活利用的有效实现形式研究</w:t>
      </w:r>
    </w:p>
    <w:p w14:paraId="42DB159A"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(14) 学习运用“千万工程”经验扎实有效推进我省宜</w:t>
      </w:r>
      <w:proofErr w:type="gramStart"/>
      <w:r w:rsidRPr="008C58E5">
        <w:rPr>
          <w:rFonts w:ascii="仿宋_GB2312" w:eastAsia="仿宋_GB2312" w:hint="eastAsia"/>
          <w:sz w:val="32"/>
          <w:szCs w:val="32"/>
        </w:rPr>
        <w:t>居</w:t>
      </w:r>
      <w:r w:rsidRPr="008C58E5">
        <w:rPr>
          <w:rFonts w:ascii="仿宋_GB2312" w:eastAsia="仿宋_GB2312" w:hint="eastAsia"/>
          <w:sz w:val="32"/>
          <w:szCs w:val="32"/>
        </w:rPr>
        <w:lastRenderedPageBreak/>
        <w:t>宜业</w:t>
      </w:r>
      <w:proofErr w:type="gramEnd"/>
      <w:r w:rsidRPr="008C58E5">
        <w:rPr>
          <w:rFonts w:ascii="仿宋_GB2312" w:eastAsia="仿宋_GB2312" w:hint="eastAsia"/>
          <w:sz w:val="32"/>
          <w:szCs w:val="32"/>
        </w:rPr>
        <w:t>和美乡村建设研究</w:t>
      </w:r>
    </w:p>
    <w:p w14:paraId="69D87B4D"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(15) 完善我省种粮农</w:t>
      </w:r>
      <w:proofErr w:type="gramStart"/>
      <w:r w:rsidRPr="008C58E5">
        <w:rPr>
          <w:rFonts w:ascii="仿宋_GB2312" w:eastAsia="仿宋_GB2312" w:hint="eastAsia"/>
          <w:sz w:val="32"/>
          <w:szCs w:val="32"/>
        </w:rPr>
        <w:t>民收益</w:t>
      </w:r>
      <w:proofErr w:type="gramEnd"/>
      <w:r w:rsidRPr="008C58E5">
        <w:rPr>
          <w:rFonts w:ascii="仿宋_GB2312" w:eastAsia="仿宋_GB2312" w:hint="eastAsia"/>
          <w:sz w:val="32"/>
          <w:szCs w:val="32"/>
        </w:rPr>
        <w:t>保障机制研究</w:t>
      </w:r>
    </w:p>
    <w:p w14:paraId="30FF2851"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(16) 统筹建立常态</w:t>
      </w:r>
      <w:proofErr w:type="gramStart"/>
      <w:r w:rsidRPr="008C58E5">
        <w:rPr>
          <w:rFonts w:ascii="仿宋_GB2312" w:eastAsia="仿宋_GB2312" w:hint="eastAsia"/>
          <w:sz w:val="32"/>
          <w:szCs w:val="32"/>
        </w:rPr>
        <w:t>化防止</w:t>
      </w:r>
      <w:proofErr w:type="gramEnd"/>
      <w:r w:rsidRPr="008C58E5">
        <w:rPr>
          <w:rFonts w:ascii="仿宋_GB2312" w:eastAsia="仿宋_GB2312" w:hint="eastAsia"/>
          <w:sz w:val="32"/>
          <w:szCs w:val="32"/>
        </w:rPr>
        <w:t>返贫致贫机制研究</w:t>
      </w:r>
    </w:p>
    <w:p w14:paraId="47BA821E"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(17) 数字经济赋能河北传统产业数字化转型的路径研究</w:t>
      </w:r>
    </w:p>
    <w:p w14:paraId="591E98CE"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(18) 河北特色农产品高质量发展路径研究</w:t>
      </w:r>
    </w:p>
    <w:p w14:paraId="05D903DC"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(19) 河北省因地制宜发展新质生产力的条件、挑战与路径</w:t>
      </w:r>
    </w:p>
    <w:p w14:paraId="7175CD69" w14:textId="77777777" w:rsidR="00646508"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3.</w:t>
      </w:r>
      <w:r w:rsidRPr="008C58E5">
        <w:rPr>
          <w:rFonts w:ascii="仿宋_GB2312" w:eastAsia="仿宋_GB2312" w:hint="eastAsia"/>
          <w:b/>
          <w:bCs/>
          <w:sz w:val="32"/>
          <w:szCs w:val="32"/>
        </w:rPr>
        <w:t>河北省精神文明建设方面。</w:t>
      </w:r>
    </w:p>
    <w:p w14:paraId="4F5621B7"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围绕河北省红色文化赓续、</w:t>
      </w:r>
      <w:proofErr w:type="gramStart"/>
      <w:r w:rsidRPr="008C58E5">
        <w:rPr>
          <w:rFonts w:ascii="仿宋_GB2312" w:eastAsia="仿宋_GB2312" w:hint="eastAsia"/>
          <w:sz w:val="32"/>
          <w:szCs w:val="32"/>
        </w:rPr>
        <w:t>文旅深度</w:t>
      </w:r>
      <w:proofErr w:type="gramEnd"/>
      <w:r w:rsidRPr="008C58E5">
        <w:rPr>
          <w:rFonts w:ascii="仿宋_GB2312" w:eastAsia="仿宋_GB2312" w:hint="eastAsia"/>
          <w:sz w:val="32"/>
          <w:szCs w:val="32"/>
        </w:rPr>
        <w:t>融合发展、“大思政”育人体系等方面开展研究。</w:t>
      </w:r>
    </w:p>
    <w:p w14:paraId="36584AF7"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(1) 新时期河北省红色文化遗产的保护与活态传承研究</w:t>
      </w:r>
    </w:p>
    <w:p w14:paraId="7440A544"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(2) 河北省核心红色文化资源数字化传承路径调研</w:t>
      </w:r>
    </w:p>
    <w:p w14:paraId="6F11231A"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(3) 河北省红色文化资源赋能青少年理想信念教育研究</w:t>
      </w:r>
    </w:p>
    <w:p w14:paraId="7F7C90F5"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(4) 河北红色文化在青少年群体中的传播效果与路径调研</w:t>
      </w:r>
    </w:p>
    <w:p w14:paraId="68D1F239"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(5) 基于短视频平台的河北红色文化传播效果分析</w:t>
      </w:r>
    </w:p>
    <w:p w14:paraId="59467236"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(6) 河北红色</w:t>
      </w:r>
      <w:proofErr w:type="gramStart"/>
      <w:r w:rsidRPr="008C58E5">
        <w:rPr>
          <w:rFonts w:ascii="仿宋_GB2312" w:eastAsia="仿宋_GB2312" w:hint="eastAsia"/>
          <w:sz w:val="32"/>
          <w:szCs w:val="32"/>
        </w:rPr>
        <w:t>文旅项目</w:t>
      </w:r>
      <w:proofErr w:type="gramEnd"/>
      <w:r w:rsidRPr="008C58E5">
        <w:rPr>
          <w:rFonts w:ascii="仿宋_GB2312" w:eastAsia="仿宋_GB2312" w:hint="eastAsia"/>
          <w:sz w:val="32"/>
          <w:szCs w:val="32"/>
        </w:rPr>
        <w:t>对地方经济的带动作用及文化传播效果调研</w:t>
      </w:r>
    </w:p>
    <w:p w14:paraId="7E9864F8"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(7) 河北太行山革命老区</w:t>
      </w:r>
      <w:proofErr w:type="gramStart"/>
      <w:r w:rsidRPr="008C58E5">
        <w:rPr>
          <w:rFonts w:ascii="仿宋_GB2312" w:eastAsia="仿宋_GB2312" w:hint="eastAsia"/>
          <w:sz w:val="32"/>
          <w:szCs w:val="32"/>
        </w:rPr>
        <w:t>红色文旅与</w:t>
      </w:r>
      <w:proofErr w:type="gramEnd"/>
      <w:r w:rsidRPr="008C58E5">
        <w:rPr>
          <w:rFonts w:ascii="仿宋_GB2312" w:eastAsia="仿宋_GB2312" w:hint="eastAsia"/>
          <w:sz w:val="32"/>
          <w:szCs w:val="32"/>
        </w:rPr>
        <w:t>乡村振兴融合调研</w:t>
      </w:r>
    </w:p>
    <w:p w14:paraId="376678C1"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(8) 河北红色文化遗产的保护与活化利用机制调研</w:t>
      </w:r>
    </w:p>
    <w:p w14:paraId="713344EC"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lastRenderedPageBreak/>
        <w:t>(9) 河北红色旅游产品的体验式设计与游客满意度调研</w:t>
      </w:r>
    </w:p>
    <w:p w14:paraId="56E81682"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 xml:space="preserve">(10) </w:t>
      </w:r>
      <w:proofErr w:type="gramStart"/>
      <w:r w:rsidRPr="008C58E5">
        <w:rPr>
          <w:rFonts w:ascii="仿宋_GB2312" w:eastAsia="仿宋_GB2312" w:hint="eastAsia"/>
          <w:sz w:val="32"/>
          <w:szCs w:val="32"/>
        </w:rPr>
        <w:t>雄安新区文旅</w:t>
      </w:r>
      <w:proofErr w:type="gramEnd"/>
      <w:r w:rsidRPr="008C58E5">
        <w:rPr>
          <w:rFonts w:ascii="仿宋_GB2312" w:eastAsia="仿宋_GB2312" w:hint="eastAsia"/>
          <w:sz w:val="32"/>
          <w:szCs w:val="32"/>
        </w:rPr>
        <w:t>融合与城市精神文明建设协同调研</w:t>
      </w:r>
    </w:p>
    <w:p w14:paraId="20B44DF9"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(11) 河北冰雪产业发展困境及破解对策研究</w:t>
      </w:r>
    </w:p>
    <w:p w14:paraId="40200DA4"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(12) 推动京津</w:t>
      </w:r>
      <w:proofErr w:type="gramStart"/>
      <w:r w:rsidRPr="008C58E5">
        <w:rPr>
          <w:rFonts w:ascii="仿宋_GB2312" w:eastAsia="仿宋_GB2312" w:hint="eastAsia"/>
          <w:sz w:val="32"/>
          <w:szCs w:val="32"/>
        </w:rPr>
        <w:t>冀文旅</w:t>
      </w:r>
      <w:proofErr w:type="gramEnd"/>
      <w:r w:rsidRPr="008C58E5">
        <w:rPr>
          <w:rFonts w:ascii="仿宋_GB2312" w:eastAsia="仿宋_GB2312" w:hint="eastAsia"/>
          <w:sz w:val="32"/>
          <w:szCs w:val="32"/>
        </w:rPr>
        <w:t>协同发展的创新举措研究</w:t>
      </w:r>
    </w:p>
    <w:p w14:paraId="28B831A8"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 xml:space="preserve">(13) </w:t>
      </w:r>
      <w:proofErr w:type="gramStart"/>
      <w:r w:rsidRPr="008C58E5">
        <w:rPr>
          <w:rFonts w:ascii="仿宋_GB2312" w:eastAsia="仿宋_GB2312" w:hint="eastAsia"/>
          <w:sz w:val="32"/>
          <w:szCs w:val="32"/>
        </w:rPr>
        <w:t>河北省文旅融合</w:t>
      </w:r>
      <w:proofErr w:type="gramEnd"/>
      <w:r w:rsidRPr="008C58E5">
        <w:rPr>
          <w:rFonts w:ascii="仿宋_GB2312" w:eastAsia="仿宋_GB2312" w:hint="eastAsia"/>
          <w:sz w:val="32"/>
          <w:szCs w:val="32"/>
        </w:rPr>
        <w:t>发展的资源优势与品牌优化研究</w:t>
      </w:r>
    </w:p>
    <w:p w14:paraId="3D55D525"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(14) 大运河河北段沿线村落运河文化传承</w:t>
      </w:r>
      <w:proofErr w:type="gramStart"/>
      <w:r w:rsidRPr="008C58E5">
        <w:rPr>
          <w:rFonts w:ascii="仿宋_GB2312" w:eastAsia="仿宋_GB2312" w:hint="eastAsia"/>
          <w:sz w:val="32"/>
          <w:szCs w:val="32"/>
        </w:rPr>
        <w:t>与文旅融合</w:t>
      </w:r>
      <w:proofErr w:type="gramEnd"/>
      <w:r w:rsidRPr="008C58E5">
        <w:rPr>
          <w:rFonts w:ascii="仿宋_GB2312" w:eastAsia="仿宋_GB2312" w:hint="eastAsia"/>
          <w:sz w:val="32"/>
          <w:szCs w:val="32"/>
        </w:rPr>
        <w:t>发展调研</w:t>
      </w:r>
    </w:p>
    <w:p w14:paraId="20DEC17D"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(15) 从“破圈”到“出圈”：</w:t>
      </w:r>
      <w:proofErr w:type="gramStart"/>
      <w:r w:rsidRPr="008C58E5">
        <w:rPr>
          <w:rFonts w:ascii="仿宋_GB2312" w:eastAsia="仿宋_GB2312" w:hint="eastAsia"/>
          <w:sz w:val="32"/>
          <w:szCs w:val="32"/>
        </w:rPr>
        <w:t>赵文化</w:t>
      </w:r>
      <w:proofErr w:type="gramEnd"/>
      <w:r w:rsidRPr="008C58E5">
        <w:rPr>
          <w:rFonts w:ascii="仿宋_GB2312" w:eastAsia="仿宋_GB2312" w:hint="eastAsia"/>
          <w:sz w:val="32"/>
          <w:szCs w:val="32"/>
        </w:rPr>
        <w:t>IP赋能邯郸</w:t>
      </w:r>
      <w:proofErr w:type="gramStart"/>
      <w:r w:rsidRPr="008C58E5">
        <w:rPr>
          <w:rFonts w:ascii="仿宋_GB2312" w:eastAsia="仿宋_GB2312" w:hint="eastAsia"/>
          <w:sz w:val="32"/>
          <w:szCs w:val="32"/>
        </w:rPr>
        <w:t>文旅现象级发展</w:t>
      </w:r>
      <w:proofErr w:type="gramEnd"/>
      <w:r w:rsidRPr="008C58E5">
        <w:rPr>
          <w:rFonts w:ascii="仿宋_GB2312" w:eastAsia="仿宋_GB2312" w:hint="eastAsia"/>
          <w:sz w:val="32"/>
          <w:szCs w:val="32"/>
        </w:rPr>
        <w:t>路径调研</w:t>
      </w:r>
    </w:p>
    <w:p w14:paraId="1CB1921C"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(16) 河北省非物质文化遗产传承与发展的实践路径研究</w:t>
      </w:r>
    </w:p>
    <w:p w14:paraId="633EEA67"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(17) 非遗文化</w:t>
      </w:r>
      <w:proofErr w:type="gramStart"/>
      <w:r w:rsidRPr="008C58E5">
        <w:rPr>
          <w:rFonts w:ascii="仿宋_GB2312" w:eastAsia="仿宋_GB2312" w:hint="eastAsia"/>
          <w:sz w:val="32"/>
          <w:szCs w:val="32"/>
        </w:rPr>
        <w:t>在文旅融合</w:t>
      </w:r>
      <w:proofErr w:type="gramEnd"/>
      <w:r w:rsidRPr="008C58E5">
        <w:rPr>
          <w:rFonts w:ascii="仿宋_GB2312" w:eastAsia="仿宋_GB2312" w:hint="eastAsia"/>
          <w:sz w:val="32"/>
          <w:szCs w:val="32"/>
        </w:rPr>
        <w:t>中的活化现状调查</w:t>
      </w:r>
    </w:p>
    <w:p w14:paraId="7FB34E07"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(18) 河北高校“红色</w:t>
      </w:r>
      <w:proofErr w:type="gramStart"/>
      <w:r w:rsidRPr="008C58E5">
        <w:rPr>
          <w:rFonts w:ascii="仿宋_GB2312" w:eastAsia="仿宋_GB2312" w:hint="eastAsia"/>
          <w:sz w:val="32"/>
          <w:szCs w:val="32"/>
        </w:rPr>
        <w:t>研</w:t>
      </w:r>
      <w:proofErr w:type="gramEnd"/>
      <w:r w:rsidRPr="008C58E5">
        <w:rPr>
          <w:rFonts w:ascii="仿宋_GB2312" w:eastAsia="仿宋_GB2312" w:hint="eastAsia"/>
          <w:sz w:val="32"/>
          <w:szCs w:val="32"/>
        </w:rPr>
        <w:t>学+思政课程”一体化建设案例调研</w:t>
      </w:r>
    </w:p>
    <w:p w14:paraId="1CC54FDE"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(19) 河北中小学红色主题教育基地的育人功能与实践路径调研</w:t>
      </w:r>
    </w:p>
    <w:p w14:paraId="5895ABB9"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(20) 河北高校“大思政课”与本地红色资源融合实践调研</w:t>
      </w:r>
    </w:p>
    <w:p w14:paraId="00E9BB44"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(21) 京津冀协同背景下河北特色</w:t>
      </w:r>
      <w:proofErr w:type="gramStart"/>
      <w:r w:rsidRPr="008C58E5">
        <w:rPr>
          <w:rFonts w:ascii="仿宋_GB2312" w:eastAsia="仿宋_GB2312" w:hint="eastAsia"/>
          <w:sz w:val="32"/>
          <w:szCs w:val="32"/>
        </w:rPr>
        <w:t>文旅品牌</w:t>
      </w:r>
      <w:proofErr w:type="gramEnd"/>
      <w:r w:rsidRPr="008C58E5">
        <w:rPr>
          <w:rFonts w:ascii="仿宋_GB2312" w:eastAsia="仿宋_GB2312" w:hint="eastAsia"/>
          <w:sz w:val="32"/>
          <w:szCs w:val="32"/>
        </w:rPr>
        <w:t>塑造与传播效果调查</w:t>
      </w:r>
    </w:p>
    <w:p w14:paraId="21C1D820"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(22) “周末到河北”旅游口号在省内大学生群体中的知晓度与出游意愿调查</w:t>
      </w:r>
    </w:p>
    <w:p w14:paraId="248D14DA"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(23) 健全完善河北省高校意识形态风险防范机制研究</w:t>
      </w:r>
    </w:p>
    <w:p w14:paraId="5365AA47"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lastRenderedPageBreak/>
        <w:t xml:space="preserve">(24) </w:t>
      </w:r>
      <w:proofErr w:type="gramStart"/>
      <w:r w:rsidRPr="008C58E5">
        <w:rPr>
          <w:rFonts w:ascii="仿宋_GB2312" w:eastAsia="仿宋_GB2312" w:hint="eastAsia"/>
          <w:sz w:val="32"/>
          <w:szCs w:val="32"/>
        </w:rPr>
        <w:t>数智时代</w:t>
      </w:r>
      <w:proofErr w:type="gramEnd"/>
      <w:r w:rsidRPr="008C58E5">
        <w:rPr>
          <w:rFonts w:ascii="仿宋_GB2312" w:eastAsia="仿宋_GB2312" w:hint="eastAsia"/>
          <w:sz w:val="32"/>
          <w:szCs w:val="32"/>
        </w:rPr>
        <w:t>“大思政”育人体系路径创新研究</w:t>
      </w:r>
    </w:p>
    <w:p w14:paraId="7E423507" w14:textId="77777777" w:rsidR="00646508" w:rsidRPr="008C58E5" w:rsidRDefault="00646508" w:rsidP="00646508">
      <w:pPr>
        <w:spacing w:line="560" w:lineRule="exact"/>
        <w:ind w:firstLineChars="200" w:firstLine="640"/>
        <w:contextualSpacing/>
        <w:rPr>
          <w:rFonts w:ascii="仿宋_GB2312" w:eastAsia="仿宋_GB2312"/>
          <w:b/>
          <w:bCs/>
          <w:sz w:val="32"/>
          <w:szCs w:val="32"/>
        </w:rPr>
      </w:pPr>
      <w:r w:rsidRPr="008C58E5">
        <w:rPr>
          <w:rFonts w:ascii="仿宋_GB2312" w:eastAsia="仿宋_GB2312" w:hint="eastAsia"/>
          <w:sz w:val="32"/>
          <w:szCs w:val="32"/>
        </w:rPr>
        <w:t>4.</w:t>
      </w:r>
      <w:r w:rsidRPr="008C58E5">
        <w:rPr>
          <w:rFonts w:ascii="仿宋_GB2312" w:eastAsia="仿宋_GB2312" w:hint="eastAsia"/>
          <w:b/>
          <w:bCs/>
          <w:sz w:val="32"/>
          <w:szCs w:val="32"/>
        </w:rPr>
        <w:t>河北省民生保障方面。</w:t>
      </w:r>
    </w:p>
    <w:p w14:paraId="4CF93DC9"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围绕高质量充分就业、教育人才培养、社会保障体系、加快建设健康中国、人口高质量发展、公共服务均等化等方面开展研究。</w:t>
      </w:r>
    </w:p>
    <w:p w14:paraId="10C425C2"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(1) 高校毕业生“留冀就业”意愿调查</w:t>
      </w:r>
    </w:p>
    <w:p w14:paraId="4FE93FDE"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(2) 河北大中小学校心理健康服务体系建设现状与优化研究</w:t>
      </w:r>
    </w:p>
    <w:p w14:paraId="424410EC"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(3) 河北省“一老一小”社区服务体系建设现状调查</w:t>
      </w:r>
    </w:p>
    <w:p w14:paraId="484A0F71"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(4) 河北省灵活就业人员社会保障参与意愿与障碍研究</w:t>
      </w:r>
    </w:p>
    <w:p w14:paraId="5C3F367E"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(5) 河北省城乡义务教育资源均衡配置优化路径调研</w:t>
      </w:r>
    </w:p>
    <w:p w14:paraId="001A74D1"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(6) 河北省县域养老机构护理人才队伍建设研究</w:t>
      </w:r>
    </w:p>
    <w:p w14:paraId="12001EC4" w14:textId="77777777" w:rsidR="00646508"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5.</w:t>
      </w:r>
      <w:r w:rsidRPr="008C58E5">
        <w:rPr>
          <w:rFonts w:ascii="仿宋_GB2312" w:eastAsia="仿宋_GB2312" w:hint="eastAsia"/>
          <w:b/>
          <w:bCs/>
          <w:sz w:val="32"/>
          <w:szCs w:val="32"/>
        </w:rPr>
        <w:t>河北省生态文明建设方面。</w:t>
      </w:r>
    </w:p>
    <w:p w14:paraId="29A8F875"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围绕污染防治攻坚和生态系统优化、新型能源体系、</w:t>
      </w:r>
      <w:proofErr w:type="gramStart"/>
      <w:r w:rsidRPr="008C58E5">
        <w:rPr>
          <w:rFonts w:ascii="仿宋_GB2312" w:eastAsia="仿宋_GB2312" w:hint="eastAsia"/>
          <w:sz w:val="32"/>
          <w:szCs w:val="32"/>
        </w:rPr>
        <w:t>碳达峰碳</w:t>
      </w:r>
      <w:proofErr w:type="gramEnd"/>
      <w:r w:rsidRPr="008C58E5">
        <w:rPr>
          <w:rFonts w:ascii="仿宋_GB2312" w:eastAsia="仿宋_GB2312" w:hint="eastAsia"/>
          <w:sz w:val="32"/>
          <w:szCs w:val="32"/>
        </w:rPr>
        <w:t>中和、绿色生产生活方式等方面开展研究。</w:t>
      </w:r>
    </w:p>
    <w:p w14:paraId="52506BA3"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(1) 环京津生态屏障河北段重点区域生态修复</w:t>
      </w:r>
      <w:proofErr w:type="gramStart"/>
      <w:r w:rsidRPr="008C58E5">
        <w:rPr>
          <w:rFonts w:ascii="仿宋_GB2312" w:eastAsia="仿宋_GB2312" w:hint="eastAsia"/>
          <w:sz w:val="32"/>
          <w:szCs w:val="32"/>
        </w:rPr>
        <w:t>与降碳协同</w:t>
      </w:r>
      <w:proofErr w:type="gramEnd"/>
      <w:r w:rsidRPr="008C58E5">
        <w:rPr>
          <w:rFonts w:ascii="仿宋_GB2312" w:eastAsia="仿宋_GB2312" w:hint="eastAsia"/>
          <w:sz w:val="32"/>
          <w:szCs w:val="32"/>
        </w:rPr>
        <w:t>成效调研</w:t>
      </w:r>
    </w:p>
    <w:p w14:paraId="723E3509"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 xml:space="preserve">(2) </w:t>
      </w:r>
      <w:proofErr w:type="gramStart"/>
      <w:r w:rsidRPr="008C58E5">
        <w:rPr>
          <w:rFonts w:ascii="仿宋_GB2312" w:eastAsia="仿宋_GB2312" w:hint="eastAsia"/>
          <w:sz w:val="32"/>
          <w:szCs w:val="32"/>
        </w:rPr>
        <w:t>双碳目标</w:t>
      </w:r>
      <w:proofErr w:type="gramEnd"/>
      <w:r w:rsidRPr="008C58E5">
        <w:rPr>
          <w:rFonts w:ascii="仿宋_GB2312" w:eastAsia="仿宋_GB2312" w:hint="eastAsia"/>
          <w:sz w:val="32"/>
          <w:szCs w:val="32"/>
        </w:rPr>
        <w:t>下河北钢铁核心产业集群</w:t>
      </w:r>
      <w:proofErr w:type="gramStart"/>
      <w:r w:rsidRPr="008C58E5">
        <w:rPr>
          <w:rFonts w:ascii="仿宋_GB2312" w:eastAsia="仿宋_GB2312" w:hint="eastAsia"/>
          <w:sz w:val="32"/>
          <w:szCs w:val="32"/>
        </w:rPr>
        <w:t>降碳减</w:t>
      </w:r>
      <w:proofErr w:type="gramEnd"/>
      <w:r w:rsidRPr="008C58E5">
        <w:rPr>
          <w:rFonts w:ascii="仿宋_GB2312" w:eastAsia="仿宋_GB2312" w:hint="eastAsia"/>
          <w:sz w:val="32"/>
          <w:szCs w:val="32"/>
        </w:rPr>
        <w:t>污转型调研</w:t>
      </w:r>
    </w:p>
    <w:p w14:paraId="57859EE4"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(3) 燕山片区河北段生态敏感区保护与生态旅游融合发展调研</w:t>
      </w:r>
    </w:p>
    <w:p w14:paraId="3C2D7E26"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 xml:space="preserve">(4) </w:t>
      </w:r>
      <w:proofErr w:type="gramStart"/>
      <w:r w:rsidRPr="008C58E5">
        <w:rPr>
          <w:rFonts w:ascii="仿宋_GB2312" w:eastAsia="仿宋_GB2312" w:hint="eastAsia"/>
          <w:sz w:val="32"/>
          <w:szCs w:val="32"/>
        </w:rPr>
        <w:t>雄安新区</w:t>
      </w:r>
      <w:proofErr w:type="gramEnd"/>
      <w:r w:rsidRPr="008C58E5">
        <w:rPr>
          <w:rFonts w:ascii="仿宋_GB2312" w:eastAsia="仿宋_GB2312" w:hint="eastAsia"/>
          <w:sz w:val="32"/>
          <w:szCs w:val="32"/>
        </w:rPr>
        <w:t>“蓝绿交织”生态空间构建与城市</w:t>
      </w:r>
      <w:proofErr w:type="gramStart"/>
      <w:r w:rsidRPr="008C58E5">
        <w:rPr>
          <w:rFonts w:ascii="仿宋_GB2312" w:eastAsia="仿宋_GB2312" w:hint="eastAsia"/>
          <w:sz w:val="32"/>
          <w:szCs w:val="32"/>
        </w:rPr>
        <w:t>宜居性调研</w:t>
      </w:r>
      <w:proofErr w:type="gramEnd"/>
    </w:p>
    <w:p w14:paraId="384D522B"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lastRenderedPageBreak/>
        <w:t xml:space="preserve">(5) </w:t>
      </w:r>
      <w:proofErr w:type="gramStart"/>
      <w:r w:rsidRPr="008C58E5">
        <w:rPr>
          <w:rFonts w:ascii="仿宋_GB2312" w:eastAsia="仿宋_GB2312" w:hint="eastAsia"/>
          <w:sz w:val="32"/>
          <w:szCs w:val="32"/>
        </w:rPr>
        <w:t>雄安新区</w:t>
      </w:r>
      <w:proofErr w:type="gramEnd"/>
      <w:r w:rsidRPr="008C58E5">
        <w:rPr>
          <w:rFonts w:ascii="仿宋_GB2312" w:eastAsia="仿宋_GB2312" w:hint="eastAsia"/>
          <w:sz w:val="32"/>
          <w:szCs w:val="32"/>
        </w:rPr>
        <w:t>“无废城市”建设实践与社区推广路径调研</w:t>
      </w:r>
    </w:p>
    <w:p w14:paraId="095617B6"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(6) 河北省乡村分布式光</w:t>
      </w:r>
      <w:proofErr w:type="gramStart"/>
      <w:r w:rsidRPr="008C58E5">
        <w:rPr>
          <w:rFonts w:ascii="仿宋_GB2312" w:eastAsia="仿宋_GB2312" w:hint="eastAsia"/>
          <w:sz w:val="32"/>
          <w:szCs w:val="32"/>
        </w:rPr>
        <w:t>伏推广</w:t>
      </w:r>
      <w:proofErr w:type="gramEnd"/>
      <w:r w:rsidRPr="008C58E5">
        <w:rPr>
          <w:rFonts w:ascii="仿宋_GB2312" w:eastAsia="仿宋_GB2312" w:hint="eastAsia"/>
          <w:sz w:val="32"/>
          <w:szCs w:val="32"/>
        </w:rPr>
        <w:t>实践与“阳光收益”赋能乡村振兴调研</w:t>
      </w:r>
    </w:p>
    <w:p w14:paraId="46D85DA9" w14:textId="77777777" w:rsidR="00646508"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6.</w:t>
      </w:r>
      <w:r w:rsidRPr="008C58E5">
        <w:rPr>
          <w:rFonts w:ascii="仿宋_GB2312" w:eastAsia="仿宋_GB2312" w:hint="eastAsia"/>
          <w:b/>
          <w:bCs/>
          <w:sz w:val="32"/>
          <w:szCs w:val="32"/>
        </w:rPr>
        <w:t>青少年成长发展方面。</w:t>
      </w:r>
    </w:p>
    <w:p w14:paraId="758DED3D"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聚焦青年领域社会思潮、热点问题、亚文化现象，圈层生态，基层团组织动员引领团员青年参与基层治理的载体、路径和思考，高校共青团开展“五育并举”工作的创新做法、优秀经验和困难堵点，党、团、队一体化育人机制路径，人工智能对新就业青年群体的影响等开展研究。</w:t>
      </w:r>
    </w:p>
    <w:p w14:paraId="60D33CFC"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(1) 人工智能对新就业青年群体职业能力影响及对策研究</w:t>
      </w:r>
    </w:p>
    <w:p w14:paraId="22D78B41"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(2) 新时代青年群体社会思潮的传播特征及规律研究</w:t>
      </w:r>
    </w:p>
    <w:p w14:paraId="4206122E"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(3) 河北省基层团组织动员大学生参与社区治理研究</w:t>
      </w:r>
    </w:p>
    <w:p w14:paraId="7DF4592E"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(4) 河北省学校党、团、队一体化育人链条贯通研究</w:t>
      </w:r>
    </w:p>
    <w:p w14:paraId="220E3E30"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(5) 河北省高校“国潮”消费现象调查</w:t>
      </w:r>
    </w:p>
    <w:p w14:paraId="17747050"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(6) “躺平”与“内卷”在不同青年群体（如高校学生、新生代农民工、</w:t>
      </w:r>
      <w:proofErr w:type="gramStart"/>
      <w:r w:rsidRPr="008C58E5">
        <w:rPr>
          <w:rFonts w:ascii="仿宋_GB2312" w:eastAsia="仿宋_GB2312" w:hint="eastAsia"/>
          <w:sz w:val="32"/>
          <w:szCs w:val="32"/>
        </w:rPr>
        <w:t>职场新人</w:t>
      </w:r>
      <w:proofErr w:type="gramEnd"/>
      <w:r w:rsidRPr="008C58E5">
        <w:rPr>
          <w:rFonts w:ascii="仿宋_GB2312" w:eastAsia="仿宋_GB2312" w:hint="eastAsia"/>
          <w:sz w:val="32"/>
          <w:szCs w:val="32"/>
        </w:rPr>
        <w:t>）中的认知调研</w:t>
      </w:r>
    </w:p>
    <w:p w14:paraId="69055B5E"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(7) “考公考研热”引发的压力焦虑与社交隔离现象调研</w:t>
      </w:r>
    </w:p>
    <w:p w14:paraId="0D8F08BB"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(8) 青年在涉及国家利益、国际事务话题上的信息获取渠道调研</w:t>
      </w:r>
    </w:p>
    <w:p w14:paraId="434EB0C5"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(9) 圈层文化如何影响青年的社会交往能力和现实行动力</w:t>
      </w:r>
    </w:p>
    <w:p w14:paraId="3CE0504E"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lastRenderedPageBreak/>
        <w:t>(10) 网络流行语与</w:t>
      </w:r>
      <w:proofErr w:type="gramStart"/>
      <w:r w:rsidRPr="008C58E5">
        <w:rPr>
          <w:rFonts w:ascii="仿宋_GB2312" w:eastAsia="仿宋_GB2312" w:hint="eastAsia"/>
          <w:sz w:val="32"/>
          <w:szCs w:val="32"/>
        </w:rPr>
        <w:t>梗文化</w:t>
      </w:r>
      <w:proofErr w:type="gramEnd"/>
      <w:r w:rsidRPr="008C58E5">
        <w:rPr>
          <w:rFonts w:ascii="仿宋_GB2312" w:eastAsia="仿宋_GB2312" w:hint="eastAsia"/>
          <w:sz w:val="32"/>
          <w:szCs w:val="32"/>
        </w:rPr>
        <w:t>的生成传播与社会心态反映调研</w:t>
      </w:r>
    </w:p>
    <w:p w14:paraId="047598E8"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(11) “AI替代就业”焦虑的具体领域、程度及青年应对策略调研</w:t>
      </w:r>
    </w:p>
    <w:p w14:paraId="2E77A438"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(12) 青年自组织与志愿服务的“趣缘化”转型调研</w:t>
      </w:r>
    </w:p>
    <w:p w14:paraId="3EE3CB11"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(13) 当代大学生网络亚文化现象的教育及引导路径研究</w:t>
      </w:r>
    </w:p>
    <w:p w14:paraId="43F21308"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(14) “五育并举”视域下</w:t>
      </w:r>
      <w:proofErr w:type="gramStart"/>
      <w:r w:rsidRPr="008C58E5">
        <w:rPr>
          <w:rFonts w:ascii="仿宋_GB2312" w:eastAsia="仿宋_GB2312" w:hint="eastAsia"/>
          <w:sz w:val="32"/>
          <w:szCs w:val="32"/>
        </w:rPr>
        <w:t>青年思政课程</w:t>
      </w:r>
      <w:proofErr w:type="gramEnd"/>
      <w:r w:rsidRPr="008C58E5">
        <w:rPr>
          <w:rFonts w:ascii="仿宋_GB2312" w:eastAsia="仿宋_GB2312" w:hint="eastAsia"/>
          <w:sz w:val="32"/>
          <w:szCs w:val="32"/>
        </w:rPr>
        <w:t>教学质量评估及提升路径研究</w:t>
      </w:r>
    </w:p>
    <w:p w14:paraId="38D0FB2A" w14:textId="77777777" w:rsidR="00646508" w:rsidRPr="008C58E5" w:rsidRDefault="00646508" w:rsidP="00646508">
      <w:pPr>
        <w:spacing w:line="560" w:lineRule="exact"/>
        <w:ind w:firstLineChars="200" w:firstLine="640"/>
        <w:contextualSpacing/>
        <w:rPr>
          <w:rFonts w:ascii="仿宋_GB2312" w:eastAsia="仿宋_GB2312"/>
          <w:sz w:val="32"/>
          <w:szCs w:val="32"/>
        </w:rPr>
      </w:pPr>
      <w:r w:rsidRPr="008C58E5">
        <w:rPr>
          <w:rFonts w:ascii="仿宋_GB2312" w:eastAsia="仿宋_GB2312" w:hint="eastAsia"/>
          <w:sz w:val="32"/>
          <w:szCs w:val="32"/>
        </w:rPr>
        <w:t>(15) 河北省高校共青团“五育并举”育人模式创新实践调研</w:t>
      </w:r>
    </w:p>
    <w:p w14:paraId="6B465F27" w14:textId="77777777" w:rsidR="001508E9" w:rsidRPr="00646508" w:rsidRDefault="001508E9">
      <w:pPr>
        <w:rPr>
          <w:rFonts w:hint="eastAsia"/>
        </w:rPr>
      </w:pPr>
    </w:p>
    <w:sectPr w:rsidR="001508E9" w:rsidRPr="006465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5642B" w14:textId="77777777" w:rsidR="00274811" w:rsidRDefault="00274811" w:rsidP="00646508">
      <w:pPr>
        <w:rPr>
          <w:rFonts w:hint="eastAsia"/>
        </w:rPr>
      </w:pPr>
      <w:r>
        <w:separator/>
      </w:r>
    </w:p>
  </w:endnote>
  <w:endnote w:type="continuationSeparator" w:id="0">
    <w:p w14:paraId="13FB299F" w14:textId="77777777" w:rsidR="00274811" w:rsidRDefault="00274811" w:rsidP="0064650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A16FB" w14:textId="77777777" w:rsidR="00274811" w:rsidRDefault="00274811" w:rsidP="00646508">
      <w:pPr>
        <w:rPr>
          <w:rFonts w:hint="eastAsia"/>
        </w:rPr>
      </w:pPr>
      <w:r>
        <w:separator/>
      </w:r>
    </w:p>
  </w:footnote>
  <w:footnote w:type="continuationSeparator" w:id="0">
    <w:p w14:paraId="605C9454" w14:textId="77777777" w:rsidR="00274811" w:rsidRDefault="00274811" w:rsidP="0064650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AD4"/>
    <w:rsid w:val="001508E9"/>
    <w:rsid w:val="00274811"/>
    <w:rsid w:val="00572E81"/>
    <w:rsid w:val="00646508"/>
    <w:rsid w:val="00895C93"/>
    <w:rsid w:val="00BD4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6772BEB-854C-4F58-AFC5-6B5B6F88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508"/>
    <w:pPr>
      <w:widowControl w:val="0"/>
      <w:spacing w:after="0" w:line="240" w:lineRule="auto"/>
      <w:jc w:val="both"/>
    </w:pPr>
    <w:rPr>
      <w:sz w:val="21"/>
      <w14:ligatures w14:val="none"/>
    </w:rPr>
  </w:style>
  <w:style w:type="paragraph" w:styleId="1">
    <w:name w:val="heading 1"/>
    <w:basedOn w:val="a"/>
    <w:next w:val="a"/>
    <w:link w:val="10"/>
    <w:uiPriority w:val="9"/>
    <w:qFormat/>
    <w:rsid w:val="00BD4AD4"/>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BD4AD4"/>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BD4AD4"/>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BD4AD4"/>
    <w:pPr>
      <w:keepNext/>
      <w:keepLines/>
      <w:spacing w:before="80" w:after="40" w:line="278" w:lineRule="auto"/>
      <w:jc w:val="left"/>
      <w:outlineLvl w:val="3"/>
    </w:pPr>
    <w:rPr>
      <w:rFonts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BD4AD4"/>
    <w:pPr>
      <w:keepNext/>
      <w:keepLines/>
      <w:spacing w:before="80" w:after="40" w:line="278" w:lineRule="auto"/>
      <w:jc w:val="left"/>
      <w:outlineLvl w:val="4"/>
    </w:pPr>
    <w:rPr>
      <w:rFonts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BD4AD4"/>
    <w:pPr>
      <w:keepNext/>
      <w:keepLines/>
      <w:spacing w:before="40" w:line="278" w:lineRule="auto"/>
      <w:jc w:val="left"/>
      <w:outlineLvl w:val="5"/>
    </w:pPr>
    <w:rPr>
      <w:rFonts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BD4AD4"/>
    <w:pPr>
      <w:keepNext/>
      <w:keepLines/>
      <w:spacing w:before="40" w:line="278" w:lineRule="auto"/>
      <w:jc w:val="left"/>
      <w:outlineLvl w:val="6"/>
    </w:pPr>
    <w:rPr>
      <w:rFonts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BD4AD4"/>
    <w:pPr>
      <w:keepNext/>
      <w:keepLines/>
      <w:spacing w:line="278" w:lineRule="auto"/>
      <w:jc w:val="left"/>
      <w:outlineLvl w:val="7"/>
    </w:pPr>
    <w:rPr>
      <w:rFonts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BD4AD4"/>
    <w:pPr>
      <w:keepNext/>
      <w:keepLines/>
      <w:spacing w:line="278" w:lineRule="auto"/>
      <w:jc w:val="left"/>
      <w:outlineLvl w:val="8"/>
    </w:pPr>
    <w:rPr>
      <w:rFonts w:eastAsiaTheme="majorEastAsia"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4AD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D4AD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D4AD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D4AD4"/>
    <w:rPr>
      <w:rFonts w:cstheme="majorBidi"/>
      <w:color w:val="0F4761" w:themeColor="accent1" w:themeShade="BF"/>
      <w:sz w:val="28"/>
      <w:szCs w:val="28"/>
    </w:rPr>
  </w:style>
  <w:style w:type="character" w:customStyle="1" w:styleId="50">
    <w:name w:val="标题 5 字符"/>
    <w:basedOn w:val="a0"/>
    <w:link w:val="5"/>
    <w:uiPriority w:val="9"/>
    <w:semiHidden/>
    <w:rsid w:val="00BD4AD4"/>
    <w:rPr>
      <w:rFonts w:cstheme="majorBidi"/>
      <w:color w:val="0F4761" w:themeColor="accent1" w:themeShade="BF"/>
      <w:sz w:val="24"/>
    </w:rPr>
  </w:style>
  <w:style w:type="character" w:customStyle="1" w:styleId="60">
    <w:name w:val="标题 6 字符"/>
    <w:basedOn w:val="a0"/>
    <w:link w:val="6"/>
    <w:uiPriority w:val="9"/>
    <w:semiHidden/>
    <w:rsid w:val="00BD4AD4"/>
    <w:rPr>
      <w:rFonts w:cstheme="majorBidi"/>
      <w:b/>
      <w:bCs/>
      <w:color w:val="0F4761" w:themeColor="accent1" w:themeShade="BF"/>
    </w:rPr>
  </w:style>
  <w:style w:type="character" w:customStyle="1" w:styleId="70">
    <w:name w:val="标题 7 字符"/>
    <w:basedOn w:val="a0"/>
    <w:link w:val="7"/>
    <w:uiPriority w:val="9"/>
    <w:semiHidden/>
    <w:rsid w:val="00BD4AD4"/>
    <w:rPr>
      <w:rFonts w:cstheme="majorBidi"/>
      <w:b/>
      <w:bCs/>
      <w:color w:val="595959" w:themeColor="text1" w:themeTint="A6"/>
    </w:rPr>
  </w:style>
  <w:style w:type="character" w:customStyle="1" w:styleId="80">
    <w:name w:val="标题 8 字符"/>
    <w:basedOn w:val="a0"/>
    <w:link w:val="8"/>
    <w:uiPriority w:val="9"/>
    <w:semiHidden/>
    <w:rsid w:val="00BD4AD4"/>
    <w:rPr>
      <w:rFonts w:cstheme="majorBidi"/>
      <w:color w:val="595959" w:themeColor="text1" w:themeTint="A6"/>
    </w:rPr>
  </w:style>
  <w:style w:type="character" w:customStyle="1" w:styleId="90">
    <w:name w:val="标题 9 字符"/>
    <w:basedOn w:val="a0"/>
    <w:link w:val="9"/>
    <w:uiPriority w:val="9"/>
    <w:semiHidden/>
    <w:rsid w:val="00BD4AD4"/>
    <w:rPr>
      <w:rFonts w:eastAsiaTheme="majorEastAsia" w:cstheme="majorBidi"/>
      <w:color w:val="595959" w:themeColor="text1" w:themeTint="A6"/>
    </w:rPr>
  </w:style>
  <w:style w:type="paragraph" w:styleId="a3">
    <w:name w:val="Title"/>
    <w:basedOn w:val="a"/>
    <w:next w:val="a"/>
    <w:link w:val="a4"/>
    <w:uiPriority w:val="10"/>
    <w:qFormat/>
    <w:rsid w:val="00BD4AD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BD4A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4AD4"/>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BD4A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4AD4"/>
    <w:pPr>
      <w:spacing w:before="160" w:after="160" w:line="278" w:lineRule="auto"/>
      <w:jc w:val="center"/>
    </w:pPr>
    <w:rPr>
      <w:i/>
      <w:iCs/>
      <w:color w:val="404040" w:themeColor="text1" w:themeTint="BF"/>
      <w:sz w:val="22"/>
      <w14:ligatures w14:val="standardContextual"/>
    </w:rPr>
  </w:style>
  <w:style w:type="character" w:customStyle="1" w:styleId="a8">
    <w:name w:val="引用 字符"/>
    <w:basedOn w:val="a0"/>
    <w:link w:val="a7"/>
    <w:uiPriority w:val="29"/>
    <w:rsid w:val="00BD4AD4"/>
    <w:rPr>
      <w:i/>
      <w:iCs/>
      <w:color w:val="404040" w:themeColor="text1" w:themeTint="BF"/>
    </w:rPr>
  </w:style>
  <w:style w:type="paragraph" w:styleId="a9">
    <w:name w:val="List Paragraph"/>
    <w:basedOn w:val="a"/>
    <w:uiPriority w:val="34"/>
    <w:qFormat/>
    <w:rsid w:val="00BD4AD4"/>
    <w:pPr>
      <w:spacing w:after="160" w:line="278" w:lineRule="auto"/>
      <w:ind w:left="720"/>
      <w:contextualSpacing/>
      <w:jc w:val="left"/>
    </w:pPr>
    <w:rPr>
      <w:sz w:val="22"/>
      <w14:ligatures w14:val="standardContextual"/>
    </w:rPr>
  </w:style>
  <w:style w:type="character" w:styleId="aa">
    <w:name w:val="Intense Emphasis"/>
    <w:basedOn w:val="a0"/>
    <w:uiPriority w:val="21"/>
    <w:qFormat/>
    <w:rsid w:val="00BD4AD4"/>
    <w:rPr>
      <w:i/>
      <w:iCs/>
      <w:color w:val="0F4761" w:themeColor="accent1" w:themeShade="BF"/>
    </w:rPr>
  </w:style>
  <w:style w:type="paragraph" w:styleId="ab">
    <w:name w:val="Intense Quote"/>
    <w:basedOn w:val="a"/>
    <w:next w:val="a"/>
    <w:link w:val="ac"/>
    <w:uiPriority w:val="30"/>
    <w:qFormat/>
    <w:rsid w:val="00BD4AD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2"/>
      <w14:ligatures w14:val="standardContextual"/>
    </w:rPr>
  </w:style>
  <w:style w:type="character" w:customStyle="1" w:styleId="ac">
    <w:name w:val="明显引用 字符"/>
    <w:basedOn w:val="a0"/>
    <w:link w:val="ab"/>
    <w:uiPriority w:val="30"/>
    <w:rsid w:val="00BD4AD4"/>
    <w:rPr>
      <w:i/>
      <w:iCs/>
      <w:color w:val="0F4761" w:themeColor="accent1" w:themeShade="BF"/>
    </w:rPr>
  </w:style>
  <w:style w:type="character" w:styleId="ad">
    <w:name w:val="Intense Reference"/>
    <w:basedOn w:val="a0"/>
    <w:uiPriority w:val="32"/>
    <w:qFormat/>
    <w:rsid w:val="00BD4AD4"/>
    <w:rPr>
      <w:b/>
      <w:bCs/>
      <w:smallCaps/>
      <w:color w:val="0F4761" w:themeColor="accent1" w:themeShade="BF"/>
      <w:spacing w:val="5"/>
    </w:rPr>
  </w:style>
  <w:style w:type="paragraph" w:styleId="ae">
    <w:name w:val="header"/>
    <w:basedOn w:val="a"/>
    <w:link w:val="af"/>
    <w:uiPriority w:val="99"/>
    <w:unhideWhenUsed/>
    <w:rsid w:val="00646508"/>
    <w:pPr>
      <w:tabs>
        <w:tab w:val="center" w:pos="4153"/>
        <w:tab w:val="right" w:pos="8306"/>
      </w:tabs>
      <w:snapToGrid w:val="0"/>
      <w:spacing w:after="160"/>
      <w:jc w:val="center"/>
    </w:pPr>
    <w:rPr>
      <w:sz w:val="18"/>
      <w:szCs w:val="18"/>
      <w14:ligatures w14:val="standardContextual"/>
    </w:rPr>
  </w:style>
  <w:style w:type="character" w:customStyle="1" w:styleId="af">
    <w:name w:val="页眉 字符"/>
    <w:basedOn w:val="a0"/>
    <w:link w:val="ae"/>
    <w:uiPriority w:val="99"/>
    <w:rsid w:val="00646508"/>
    <w:rPr>
      <w:sz w:val="18"/>
      <w:szCs w:val="18"/>
    </w:rPr>
  </w:style>
  <w:style w:type="paragraph" w:styleId="af0">
    <w:name w:val="footer"/>
    <w:basedOn w:val="a"/>
    <w:link w:val="af1"/>
    <w:uiPriority w:val="99"/>
    <w:unhideWhenUsed/>
    <w:rsid w:val="00646508"/>
    <w:pPr>
      <w:tabs>
        <w:tab w:val="center" w:pos="4153"/>
        <w:tab w:val="right" w:pos="8306"/>
      </w:tabs>
      <w:snapToGrid w:val="0"/>
      <w:spacing w:after="160"/>
      <w:jc w:val="left"/>
    </w:pPr>
    <w:rPr>
      <w:sz w:val="18"/>
      <w:szCs w:val="18"/>
      <w14:ligatures w14:val="standardContextual"/>
    </w:rPr>
  </w:style>
  <w:style w:type="character" w:customStyle="1" w:styleId="af1">
    <w:name w:val="页脚 字符"/>
    <w:basedOn w:val="a0"/>
    <w:link w:val="af0"/>
    <w:uiPriority w:val="99"/>
    <w:rsid w:val="006465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423</Words>
  <Characters>2415</Characters>
  <Application>Microsoft Office Word</Application>
  <DocSecurity>0</DocSecurity>
  <Lines>20</Lines>
  <Paragraphs>5</Paragraphs>
  <ScaleCrop>false</ScaleCrop>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zzt</dc:creator>
  <cp:keywords/>
  <dc:description/>
  <cp:lastModifiedBy>zzt</cp:lastModifiedBy>
  <cp:revision>2</cp:revision>
  <dcterms:created xsi:type="dcterms:W3CDTF">2026-01-18T07:33:00Z</dcterms:created>
  <dcterms:modified xsi:type="dcterms:W3CDTF">2026-01-18T07:34:00Z</dcterms:modified>
</cp:coreProperties>
</file>