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黑体" w:hAnsi="黑体" w:eastAsia="黑体" w:cs="黑体"/>
          <w:b w:val="0"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b w:val="0"/>
          <w:bCs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b w:val="0"/>
          <w:bCs/>
          <w:kern w:val="0"/>
          <w:sz w:val="36"/>
          <w:szCs w:val="36"/>
        </w:rPr>
        <w:t>年河北大学“校园杯”羽毛球比赛竞赛规程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一、主办单位：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共青团河北大学委员会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700" w:firstLineChars="9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河北大学体育教学部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二、协办单位</w:t>
      </w:r>
      <w:r>
        <w:rPr>
          <w:rFonts w:hint="eastAsia" w:ascii="仿宋" w:hAnsi="仿宋" w:eastAsia="仿宋" w:cs="仿宋"/>
          <w:kern w:val="0"/>
          <w:sz w:val="30"/>
          <w:szCs w:val="30"/>
        </w:rPr>
        <w:t>：河北大学各学院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三、承办单位：</w:t>
      </w:r>
      <w:r>
        <w:rPr>
          <w:rFonts w:hint="eastAsia" w:ascii="仿宋" w:hAnsi="仿宋" w:eastAsia="仿宋" w:cs="仿宋"/>
          <w:kern w:val="0"/>
          <w:sz w:val="30"/>
          <w:szCs w:val="30"/>
        </w:rPr>
        <w:t>河北大学羽毛球协会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、河北大学医学部羽毛球协会</w:t>
      </w:r>
    </w:p>
    <w:p>
      <w:pPr>
        <w:keepNext w:val="0"/>
        <w:keepLines w:val="0"/>
        <w:pageBreakBefore w:val="0"/>
        <w:widowControl/>
        <w:tabs>
          <w:tab w:val="left" w:pos="83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四、 竞赛日期及地点：</w:t>
      </w:r>
    </w:p>
    <w:p>
      <w:pPr>
        <w:keepNext w:val="0"/>
        <w:keepLines w:val="0"/>
        <w:pageBreakBefore w:val="0"/>
        <w:widowControl/>
        <w:tabs>
          <w:tab w:val="left" w:pos="83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时间：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2021</w:t>
      </w:r>
      <w:r>
        <w:rPr>
          <w:rFonts w:hint="eastAsia" w:ascii="仿宋" w:hAnsi="仿宋" w:eastAsia="仿宋" w:cs="仿宋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kern w:val="0"/>
          <w:sz w:val="30"/>
          <w:szCs w:val="30"/>
        </w:rPr>
        <w:t>日—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16</w:t>
      </w:r>
      <w:r>
        <w:rPr>
          <w:rFonts w:hint="eastAsia" w:ascii="仿宋" w:hAnsi="仿宋" w:eastAsia="仿宋" w:cs="仿宋"/>
          <w:kern w:val="0"/>
          <w:sz w:val="30"/>
          <w:szCs w:val="30"/>
        </w:rPr>
        <w:t>日</w:t>
      </w:r>
    </w:p>
    <w:p>
      <w:pPr>
        <w:keepNext w:val="0"/>
        <w:keepLines w:val="0"/>
        <w:pageBreakBefore w:val="0"/>
        <w:widowControl/>
        <w:tabs>
          <w:tab w:val="left" w:pos="83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地点：河北大学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裕华路校区羽毛球球馆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五、参加办法：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1.河北大学正式注册的本科生、研究生均可参加比赛。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2.每个学院派男、女混合一队参赛。每队可报领队1人（学生代表）男运动员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0"/>
          <w:szCs w:val="30"/>
        </w:rPr>
        <w:t>人，女运动员4人，另外每队可再选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0"/>
          <w:szCs w:val="30"/>
        </w:rPr>
        <w:t>位替补人员（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男女各两名，</w:t>
      </w:r>
      <w:r>
        <w:rPr>
          <w:rFonts w:hint="eastAsia" w:ascii="仿宋" w:hAnsi="仿宋" w:eastAsia="仿宋" w:cs="仿宋"/>
          <w:kern w:val="0"/>
          <w:sz w:val="30"/>
          <w:szCs w:val="30"/>
        </w:rPr>
        <w:t>也可不选）。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六、报名日期及办法：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报名从即日开始，截止日期为 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0"/>
          <w:szCs w:val="30"/>
        </w:rPr>
        <w:t>日。各单位必须将电子版报名表发至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1753528619</w:t>
      </w:r>
      <w:r>
        <w:rPr>
          <w:rFonts w:hint="eastAsia" w:ascii="仿宋" w:hAnsi="仿宋" w:eastAsia="仿宋" w:cs="仿宋"/>
          <w:kern w:val="0"/>
          <w:sz w:val="30"/>
          <w:szCs w:val="30"/>
        </w:rPr>
        <w:t>@qq.com</w:t>
      </w:r>
      <w:r>
        <w:rPr>
          <w:rFonts w:hint="eastAsia" w:ascii="仿宋" w:hAnsi="仿宋" w:eastAsia="仿宋" w:cs="仿宋"/>
          <w:iCs/>
          <w:color w:val="000000"/>
          <w:kern w:val="0"/>
          <w:sz w:val="30"/>
          <w:szCs w:val="30"/>
        </w:rPr>
        <w:t>。</w:t>
      </w:r>
      <w:r>
        <w:rPr>
          <w:rFonts w:hint="eastAsia" w:ascii="仿宋" w:hAnsi="仿宋" w:eastAsia="仿宋" w:cs="仿宋"/>
          <w:kern w:val="0"/>
          <w:sz w:val="30"/>
          <w:szCs w:val="30"/>
        </w:rPr>
        <w:t>领队、裁判长联席会议时间,地点另行通知。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七、竞赛办法：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>本次比赛性质为羽毛球混合团体赛。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本次校园杯比赛项目分别为：男子双打、女子双打、男子单打、女子单打、混双共五项。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出场顺序为以上文字顺序，比赛项目为五项三胜，优先取得三项胜利的学院即可视为胜方 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>第一阶段根据报名队数采用分组循环赛，采用单局15分，三局两胜制，决出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八强。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>第二阶段比赛采用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抽签和</w:t>
      </w:r>
      <w:r>
        <w:rPr>
          <w:rFonts w:hint="eastAsia" w:ascii="仿宋" w:hAnsi="仿宋" w:eastAsia="仿宋" w:cs="仿宋"/>
          <w:kern w:val="0"/>
          <w:sz w:val="30"/>
          <w:szCs w:val="30"/>
        </w:rPr>
        <w:t>交叉淘汰赛，采用国际21分赛制，决出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八强的排名</w:t>
      </w:r>
      <w:r>
        <w:rPr>
          <w:rFonts w:hint="eastAsia" w:ascii="仿宋" w:hAnsi="仿宋" w:eastAsia="仿宋" w:cs="仿宋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八、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补充规定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参赛队员必须是本学院学生，队员参赛时须带上学生证证明身份（无法证明身份不准上场，一旦发现作假行为，取消其学院比赛资格）。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参加比赛的团体必须由学院领队带队，严格要求运动员尊重并服从裁判，尊重对方及观众。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>如遇特殊原因不能比赛，由竞赛组织者研究决定顺延或调整比赛时间、场次。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超过比赛时间15分钟未到比赛场地的队按弃权论。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竞赛中的问题由裁判长解释。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 w:cs="仿宋"/>
          <w:kern w:val="0"/>
          <w:sz w:val="30"/>
          <w:szCs w:val="30"/>
        </w:rPr>
        <w:t>竞赛日程及未尽事宜另行通知。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7.</w:t>
      </w:r>
      <w:r>
        <w:rPr>
          <w:rFonts w:hint="eastAsia" w:ascii="仿宋" w:hAnsi="仿宋" w:eastAsia="仿宋" w:cs="仿宋"/>
          <w:kern w:val="0"/>
          <w:sz w:val="30"/>
          <w:szCs w:val="30"/>
        </w:rPr>
        <w:t>更多比赛事项联系大赛组委会。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九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上场前提前做好拉伸、热身运动，比赛时遵守“安全第一，比赛第二”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的原则，谨防受伤。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在参赛前和参赛过程中时刻注意疫情防护，勤洗手，注意卫生。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联系电话：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张  林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 18748749338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                                          </w:t>
      </w:r>
      <w:r>
        <w:rPr>
          <w:rFonts w:hint="eastAsia" w:ascii="仿宋" w:hAnsi="仿宋" w:eastAsia="仿宋" w:cs="仿宋"/>
          <w:bCs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right"/>
        <w:textAlignment w:val="auto"/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right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 xml:space="preserve">共青团河北大学委员会  </w:t>
      </w:r>
      <w:r>
        <w:rPr>
          <w:rFonts w:hint="eastAsia" w:ascii="仿宋" w:hAnsi="仿宋" w:eastAsia="仿宋" w:cs="仿宋"/>
          <w:bCs/>
          <w:sz w:val="30"/>
          <w:szCs w:val="30"/>
        </w:rPr>
        <w:t>河北大学体育教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学</w:t>
      </w:r>
      <w:r>
        <w:rPr>
          <w:rFonts w:hint="eastAsia" w:ascii="仿宋" w:hAnsi="仿宋" w:eastAsia="仿宋" w:cs="仿宋"/>
          <w:bCs/>
          <w:sz w:val="30"/>
          <w:szCs w:val="30"/>
        </w:rPr>
        <w:t>部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240" w:lineRule="auto"/>
        <w:ind w:left="99" w:leftChars="47"/>
        <w:jc w:val="right"/>
        <w:textAlignment w:val="auto"/>
        <w:rPr>
          <w:rFonts w:hint="default" w:ascii="仿宋" w:hAnsi="仿宋" w:eastAsia="仿宋" w:cs="仿宋"/>
          <w:b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 xml:space="preserve">2021年5月7日         </w:t>
      </w:r>
    </w:p>
    <w:p>
      <w:pPr>
        <w:jc w:val="center"/>
        <w:rPr>
          <w:rFonts w:hint="eastAsia" w:ascii="楷体" w:hAnsi="楷体" w:eastAsia="楷体" w:cs="宋体"/>
          <w:b/>
          <w:sz w:val="36"/>
          <w:szCs w:val="36"/>
        </w:rPr>
      </w:pPr>
    </w:p>
    <w:p>
      <w:pPr>
        <w:jc w:val="center"/>
        <w:rPr>
          <w:rFonts w:ascii="楷体" w:hAnsi="楷体" w:eastAsia="楷体" w:cs="宋体"/>
          <w:b/>
          <w:sz w:val="36"/>
          <w:szCs w:val="36"/>
        </w:rPr>
      </w:pPr>
      <w:r>
        <w:rPr>
          <w:rFonts w:hint="eastAsia" w:ascii="楷体" w:hAnsi="楷体" w:eastAsia="楷体" w:cs="宋体"/>
          <w:b/>
          <w:sz w:val="36"/>
          <w:szCs w:val="36"/>
        </w:rPr>
        <w:t>河北大学校园杯羽毛球比赛报名表</w:t>
      </w:r>
    </w:p>
    <w:p>
      <w:pPr>
        <w:spacing w:before="156" w:beforeLines="50" w:after="156" w:afterLines="50"/>
        <w:rPr>
          <w:rFonts w:ascii="微软雅黑" w:hAnsi="微软雅黑" w:eastAsia="微软雅黑" w:cs="宋体"/>
          <w:b/>
        </w:rPr>
      </w:pPr>
      <w:r>
        <w:rPr>
          <w:rFonts w:hint="eastAsia" w:ascii="微软雅黑" w:hAnsi="微软雅黑" w:eastAsia="微软雅黑" w:cs="宋体"/>
          <w:b/>
        </w:rPr>
        <w:t>学院：              领队姓名：        联系电话：          QQ：</w:t>
      </w:r>
    </w:p>
    <w:tbl>
      <w:tblPr>
        <w:tblStyle w:val="5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161"/>
        <w:gridCol w:w="1770"/>
        <w:gridCol w:w="2181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性别</w:t>
            </w: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电话</w:t>
            </w: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QQ</w:t>
            </w: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备注</w:t>
            </w:r>
          </w:p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（是否替补）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left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</w:tbl>
    <w:p>
      <w:pPr>
        <w:widowControl/>
        <w:spacing w:line="320" w:lineRule="exact"/>
        <w:ind w:firstLine="480"/>
        <w:jc w:val="center"/>
        <w:rPr>
          <w:rFonts w:ascii="宋体" w:hAnsi="宋体" w:cs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2"/>
    <w:rsid w:val="00023C4A"/>
    <w:rsid w:val="000A7350"/>
    <w:rsid w:val="002747E0"/>
    <w:rsid w:val="002D28F6"/>
    <w:rsid w:val="0030468B"/>
    <w:rsid w:val="003903BB"/>
    <w:rsid w:val="003A05DE"/>
    <w:rsid w:val="003B01CE"/>
    <w:rsid w:val="003E4DDB"/>
    <w:rsid w:val="00460C70"/>
    <w:rsid w:val="00496DBD"/>
    <w:rsid w:val="004E0835"/>
    <w:rsid w:val="004E1877"/>
    <w:rsid w:val="005A6B2F"/>
    <w:rsid w:val="006623DE"/>
    <w:rsid w:val="00673099"/>
    <w:rsid w:val="00683119"/>
    <w:rsid w:val="006C1526"/>
    <w:rsid w:val="007450E3"/>
    <w:rsid w:val="008905E5"/>
    <w:rsid w:val="008B574C"/>
    <w:rsid w:val="008F5B8E"/>
    <w:rsid w:val="009353FB"/>
    <w:rsid w:val="009559EC"/>
    <w:rsid w:val="00A73E77"/>
    <w:rsid w:val="00A749DE"/>
    <w:rsid w:val="00AC0789"/>
    <w:rsid w:val="00B024B1"/>
    <w:rsid w:val="00B3600E"/>
    <w:rsid w:val="00C60432"/>
    <w:rsid w:val="00C6383D"/>
    <w:rsid w:val="00CC504B"/>
    <w:rsid w:val="00D07648"/>
    <w:rsid w:val="00E03A01"/>
    <w:rsid w:val="00E61F53"/>
    <w:rsid w:val="00EB6E40"/>
    <w:rsid w:val="00F05484"/>
    <w:rsid w:val="00F47AB1"/>
    <w:rsid w:val="00FE5D50"/>
    <w:rsid w:val="00FF3CB7"/>
    <w:rsid w:val="02BA1207"/>
    <w:rsid w:val="090C2648"/>
    <w:rsid w:val="12003C9B"/>
    <w:rsid w:val="13605494"/>
    <w:rsid w:val="2A205789"/>
    <w:rsid w:val="2FCD3BF1"/>
    <w:rsid w:val="38594C8B"/>
    <w:rsid w:val="55C807B9"/>
    <w:rsid w:val="57334A6B"/>
    <w:rsid w:val="65356FC2"/>
    <w:rsid w:val="704F76E7"/>
    <w:rsid w:val="7A2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  <w:style w:type="table" w:customStyle="1" w:styleId="10">
    <w:name w:val="网格型1"/>
    <w:basedOn w:val="5"/>
    <w:qFormat/>
    <w:uiPriority w:val="59"/>
    <w:rPr>
      <w:rFonts w:ascii="Calibri" w:hAnsi="Calibri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884</Characters>
  <Lines>7</Lines>
  <Paragraphs>2</Paragraphs>
  <TotalTime>7</TotalTime>
  <ScaleCrop>false</ScaleCrop>
  <LinksUpToDate>false</LinksUpToDate>
  <CharactersWithSpaces>1036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2019-03-28T06:11:00Z</dcterms:created>
  <dc:creator>张  颖</dc:creator>
  <cp:lastModifiedBy>雯雯</cp:lastModifiedBy>
  <dcterms:modified xsi:type="dcterms:W3CDTF">2021-05-07T14:32:45Z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5CC1F61908954634859E2C6C0634CE10</vt:lpwstr>
  </property>
</Properties>
</file>